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0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5354" cy="8077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54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9"/>
        <w:rPr>
          <w:rFonts w:ascii="Times New Roman"/>
          <w:sz w:val="16"/>
        </w:rPr>
      </w:pPr>
    </w:p>
    <w:p>
      <w:pPr>
        <w:spacing w:before="0"/>
        <w:ind w:left="142" w:right="99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313131"/>
          <w:sz w:val="16"/>
        </w:rPr>
        <w:t>MINISTÉRIO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DA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pacing w:val="-2"/>
          <w:sz w:val="16"/>
        </w:rPr>
        <w:t>EDUCAÇÃO</w:t>
      </w:r>
    </w:p>
    <w:p>
      <w:pPr>
        <w:spacing w:before="52"/>
        <w:ind w:left="142" w:right="177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313131"/>
          <w:sz w:val="16"/>
        </w:rPr>
        <w:t>SECRETARIA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DA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EDUCAÇÃO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PROFISSIONAL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E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pacing w:val="-2"/>
          <w:sz w:val="16"/>
        </w:rPr>
        <w:t>TECNOLÓGICA</w:t>
      </w:r>
    </w:p>
    <w:p>
      <w:pPr>
        <w:spacing w:before="49"/>
        <w:ind w:left="142" w:right="132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313131"/>
          <w:sz w:val="16"/>
        </w:rPr>
        <w:t>INSTITUTO</w:t>
      </w:r>
      <w:r>
        <w:rPr>
          <w:rFonts w:ascii="Verdana" w:hAnsi="Verdana"/>
          <w:color w:val="313131"/>
          <w:spacing w:val="-5"/>
          <w:sz w:val="16"/>
        </w:rPr>
        <w:t> </w:t>
      </w:r>
      <w:r>
        <w:rPr>
          <w:rFonts w:ascii="Verdana" w:hAnsi="Verdana"/>
          <w:color w:val="313131"/>
          <w:sz w:val="16"/>
        </w:rPr>
        <w:t>FEDERAL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DE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EDUCAÇÃO,</w:t>
      </w:r>
      <w:r>
        <w:rPr>
          <w:rFonts w:ascii="Verdana" w:hAnsi="Verdana"/>
          <w:color w:val="313131"/>
          <w:spacing w:val="-5"/>
          <w:sz w:val="16"/>
        </w:rPr>
        <w:t> </w:t>
      </w:r>
      <w:r>
        <w:rPr>
          <w:rFonts w:ascii="Verdana" w:hAnsi="Verdana"/>
          <w:color w:val="313131"/>
          <w:sz w:val="16"/>
        </w:rPr>
        <w:t>CIÊNCIA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z w:val="16"/>
        </w:rPr>
        <w:t>E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TECNOLOGIA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BAIANO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z w:val="16"/>
        </w:rPr>
        <w:t>CAMPUS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pacing w:val="-4"/>
          <w:sz w:val="16"/>
        </w:rPr>
        <w:t>CATU</w:t>
      </w:r>
    </w:p>
    <w:p>
      <w:pPr>
        <w:pStyle w:val="BodyText"/>
        <w:spacing w:before="13"/>
        <w:rPr>
          <w:rFonts w:ascii="Verdana"/>
          <w:sz w:val="16"/>
        </w:rPr>
      </w:pPr>
    </w:p>
    <w:p>
      <w:pPr>
        <w:spacing w:before="0"/>
        <w:ind w:left="142" w:right="149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313131"/>
          <w:sz w:val="16"/>
        </w:rPr>
        <w:t>Edital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N.º 29/2024,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z w:val="16"/>
        </w:rPr>
        <w:t>de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z w:val="16"/>
        </w:rPr>
        <w:t>16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z w:val="16"/>
        </w:rPr>
        <w:t>de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z w:val="16"/>
        </w:rPr>
        <w:t>outubro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z w:val="16"/>
        </w:rPr>
        <w:t>de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pacing w:val="-4"/>
          <w:sz w:val="16"/>
        </w:rPr>
        <w:t>2024</w:t>
      </w:r>
    </w:p>
    <w:p>
      <w:pPr>
        <w:pStyle w:val="BodyText"/>
        <w:rPr>
          <w:rFonts w:ascii="Verdana"/>
          <w:sz w:val="16"/>
        </w:rPr>
      </w:pPr>
    </w:p>
    <w:p>
      <w:pPr>
        <w:pStyle w:val="BodyText"/>
        <w:rPr>
          <w:rFonts w:ascii="Verdana"/>
          <w:sz w:val="16"/>
        </w:rPr>
      </w:pPr>
    </w:p>
    <w:p>
      <w:pPr>
        <w:pStyle w:val="BodyText"/>
        <w:spacing w:before="22"/>
        <w:rPr>
          <w:rFonts w:ascii="Verdana"/>
          <w:sz w:val="16"/>
        </w:rPr>
      </w:pPr>
    </w:p>
    <w:p>
      <w:pPr>
        <w:pStyle w:val="Title"/>
      </w:pPr>
      <w:r>
        <w:rPr>
          <w:color w:val="000008"/>
        </w:rPr>
        <w:t>ANEXO</w:t>
      </w:r>
      <w:r>
        <w:rPr>
          <w:color w:val="000008"/>
          <w:spacing w:val="-4"/>
        </w:rPr>
        <w:t> </w:t>
      </w:r>
      <w:r>
        <w:rPr>
          <w:color w:val="000008"/>
        </w:rPr>
        <w:t>IV</w:t>
      </w:r>
      <w:r>
        <w:rPr>
          <w:color w:val="000008"/>
          <w:spacing w:val="-1"/>
        </w:rPr>
        <w:t> </w:t>
      </w:r>
      <w:r>
        <w:rPr>
          <w:color w:val="000008"/>
        </w:rPr>
        <w:t>-</w:t>
      </w:r>
      <w:r>
        <w:rPr>
          <w:color w:val="000008"/>
          <w:spacing w:val="-5"/>
        </w:rPr>
        <w:t> </w:t>
      </w:r>
      <w:r>
        <w:rPr>
          <w:color w:val="000008"/>
        </w:rPr>
        <w:t>FORMULÁRIO</w:t>
      </w:r>
      <w:r>
        <w:rPr>
          <w:color w:val="000008"/>
          <w:spacing w:val="-1"/>
        </w:rPr>
        <w:t> </w:t>
      </w:r>
      <w:r>
        <w:rPr>
          <w:color w:val="000008"/>
        </w:rPr>
        <w:t>PARA</w:t>
      </w:r>
      <w:r>
        <w:rPr>
          <w:color w:val="000008"/>
          <w:spacing w:val="-2"/>
        </w:rPr>
        <w:t> RECURSO</w:t>
      </w:r>
    </w:p>
    <w:p>
      <w:pPr>
        <w:pStyle w:val="BodyText"/>
        <w:spacing w:before="164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5966"/>
      </w:tblGrid>
      <w:tr>
        <w:trPr>
          <w:trHeight w:val="647" w:hRule="atLeast"/>
        </w:trPr>
        <w:tc>
          <w:tcPr>
            <w:tcW w:w="1296" w:type="dxa"/>
          </w:tcPr>
          <w:p>
            <w:pPr>
              <w:pStyle w:val="TableParagraph"/>
              <w:spacing w:before="163"/>
              <w:ind w:left="90"/>
              <w:rPr>
                <w:sz w:val="22"/>
              </w:rPr>
            </w:pPr>
            <w:r>
              <w:rPr>
                <w:color w:val="000008"/>
                <w:spacing w:val="-4"/>
                <w:sz w:val="22"/>
              </w:rPr>
              <w:t>NOME:</w:t>
            </w:r>
          </w:p>
        </w:tc>
        <w:tc>
          <w:tcPr>
            <w:tcW w:w="5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1296" w:type="dxa"/>
          </w:tcPr>
          <w:p>
            <w:pPr>
              <w:pStyle w:val="TableParagraph"/>
              <w:spacing w:before="163"/>
              <w:ind w:left="90"/>
              <w:rPr>
                <w:sz w:val="22"/>
              </w:rPr>
            </w:pPr>
            <w:r>
              <w:rPr>
                <w:color w:val="000008"/>
                <w:spacing w:val="-2"/>
                <w:sz w:val="22"/>
              </w:rPr>
              <w:t>CURSO:</w:t>
            </w:r>
          </w:p>
        </w:tc>
        <w:tc>
          <w:tcPr>
            <w:tcW w:w="5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6" w:hRule="atLeast"/>
        </w:trPr>
        <w:tc>
          <w:tcPr>
            <w:tcW w:w="1296" w:type="dxa"/>
          </w:tcPr>
          <w:p>
            <w:pPr>
              <w:pStyle w:val="TableParagraph"/>
              <w:spacing w:before="163"/>
              <w:ind w:left="90"/>
              <w:rPr>
                <w:sz w:val="22"/>
              </w:rPr>
            </w:pPr>
            <w:r>
              <w:rPr>
                <w:color w:val="000008"/>
                <w:spacing w:val="-2"/>
                <w:sz w:val="22"/>
              </w:rPr>
              <w:t>ETAPA:</w:t>
            </w:r>
          </w:p>
        </w:tc>
        <w:tc>
          <w:tcPr>
            <w:tcW w:w="5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1296" w:type="dxa"/>
          </w:tcPr>
          <w:p>
            <w:pPr>
              <w:pStyle w:val="TableParagraph"/>
              <w:spacing w:before="163"/>
              <w:ind w:left="90"/>
              <w:rPr>
                <w:sz w:val="22"/>
              </w:rPr>
            </w:pPr>
            <w:r>
              <w:rPr>
                <w:color w:val="000008"/>
                <w:spacing w:val="-4"/>
                <w:sz w:val="22"/>
              </w:rPr>
              <w:t>DATA:</w:t>
            </w:r>
          </w:p>
        </w:tc>
        <w:tc>
          <w:tcPr>
            <w:tcW w:w="5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09"/>
        <w:rPr>
          <w:b/>
        </w:rPr>
      </w:pPr>
    </w:p>
    <w:p>
      <w:pPr>
        <w:pStyle w:val="BodyText"/>
        <w:ind w:left="121"/>
      </w:pPr>
      <w:r>
        <w:rPr>
          <w:color w:val="000008"/>
        </w:rPr>
        <w:t>À</w:t>
      </w:r>
      <w:r>
        <w:rPr>
          <w:color w:val="000008"/>
          <w:spacing w:val="-4"/>
        </w:rPr>
        <w:t> </w:t>
      </w:r>
      <w:r>
        <w:rPr>
          <w:color w:val="000008"/>
        </w:rPr>
        <w:t>Comissão</w:t>
      </w:r>
      <w:r>
        <w:rPr>
          <w:color w:val="000008"/>
          <w:spacing w:val="-4"/>
        </w:rPr>
        <w:t> </w:t>
      </w:r>
      <w:r>
        <w:rPr>
          <w:color w:val="000008"/>
        </w:rPr>
        <w:t>Local</w:t>
      </w:r>
      <w:r>
        <w:rPr>
          <w:color w:val="000008"/>
          <w:spacing w:val="-2"/>
        </w:rPr>
        <w:t> </w:t>
      </w:r>
      <w:r>
        <w:rPr>
          <w:color w:val="000008"/>
        </w:rPr>
        <w:t>do</w:t>
      </w:r>
      <w:r>
        <w:rPr>
          <w:color w:val="000008"/>
          <w:spacing w:val="-4"/>
        </w:rPr>
        <w:t> </w:t>
      </w:r>
      <w:r>
        <w:rPr>
          <w:color w:val="000008"/>
        </w:rPr>
        <w:t>Processo</w:t>
      </w:r>
      <w:r>
        <w:rPr>
          <w:color w:val="000008"/>
          <w:spacing w:val="-5"/>
        </w:rPr>
        <w:t> </w:t>
      </w:r>
      <w:r>
        <w:rPr>
          <w:color w:val="000008"/>
        </w:rPr>
        <w:t>Seletivo</w:t>
      </w:r>
      <w:r>
        <w:rPr>
          <w:color w:val="000008"/>
          <w:spacing w:val="-4"/>
        </w:rPr>
        <w:t> </w:t>
      </w:r>
      <w:r>
        <w:rPr>
          <w:color w:val="000008"/>
          <w:spacing w:val="-2"/>
        </w:rPr>
        <w:t>2025:</w:t>
      </w:r>
    </w:p>
    <w:p>
      <w:pPr>
        <w:pStyle w:val="BodyText"/>
        <w:spacing w:before="209"/>
      </w:pPr>
    </w:p>
    <w:p>
      <w:pPr>
        <w:pStyle w:val="BodyText"/>
        <w:tabs>
          <w:tab w:pos="642" w:val="left" w:leader="none"/>
          <w:tab w:pos="1499" w:val="left" w:leader="none"/>
          <w:tab w:pos="2501" w:val="left" w:leader="none"/>
          <w:tab w:pos="4011" w:val="left" w:leader="none"/>
          <w:tab w:pos="5252" w:val="left" w:leader="none"/>
          <w:tab w:pos="6432" w:val="left" w:leader="none"/>
          <w:tab w:pos="7786" w:val="left" w:leader="none"/>
          <w:tab w:pos="8397" w:val="left" w:leader="none"/>
        </w:tabs>
        <w:spacing w:line="261" w:lineRule="auto"/>
        <w:ind w:left="131" w:right="103" w:hanging="10"/>
      </w:pPr>
      <w:r>
        <w:rPr>
          <w:color w:val="000008"/>
        </w:rPr>
        <w:t>Na</w:t>
      </w:r>
      <w:r>
        <w:rPr>
          <w:color w:val="000008"/>
          <w:spacing w:val="38"/>
        </w:rPr>
        <w:t> </w:t>
      </w:r>
      <w:r>
        <w:rPr>
          <w:color w:val="000008"/>
        </w:rPr>
        <w:t>qualidade</w:t>
      </w:r>
      <w:r>
        <w:rPr>
          <w:color w:val="000008"/>
          <w:spacing w:val="40"/>
        </w:rPr>
        <w:t> </w:t>
      </w:r>
      <w:r>
        <w:rPr>
          <w:color w:val="000008"/>
        </w:rPr>
        <w:t>de</w:t>
      </w:r>
      <w:r>
        <w:rPr>
          <w:color w:val="000008"/>
          <w:spacing w:val="38"/>
        </w:rPr>
        <w:t> </w:t>
      </w:r>
      <w:r>
        <w:rPr>
          <w:color w:val="000008"/>
        </w:rPr>
        <w:t>candidato(a)/responsável</w:t>
      </w:r>
      <w:r>
        <w:rPr>
          <w:color w:val="000008"/>
          <w:spacing w:val="37"/>
        </w:rPr>
        <w:t> </w:t>
      </w:r>
      <w:r>
        <w:rPr>
          <w:color w:val="000008"/>
        </w:rPr>
        <w:t>por</w:t>
      </w:r>
      <w:r>
        <w:rPr>
          <w:color w:val="000008"/>
          <w:spacing w:val="39"/>
        </w:rPr>
        <w:t> </w:t>
      </w:r>
      <w:r>
        <w:rPr>
          <w:color w:val="000008"/>
        </w:rPr>
        <w:t>candidato(a)</w:t>
      </w:r>
      <w:r>
        <w:rPr>
          <w:color w:val="000008"/>
          <w:spacing w:val="39"/>
        </w:rPr>
        <w:t> </w:t>
      </w:r>
      <w:r>
        <w:rPr>
          <w:color w:val="000008"/>
        </w:rPr>
        <w:t>ao</w:t>
      </w:r>
      <w:r>
        <w:rPr>
          <w:color w:val="000008"/>
          <w:spacing w:val="39"/>
        </w:rPr>
        <w:t> </w:t>
      </w:r>
      <w:r>
        <w:rPr>
          <w:color w:val="000008"/>
        </w:rPr>
        <w:t>processo</w:t>
      </w:r>
      <w:r>
        <w:rPr>
          <w:color w:val="000008"/>
          <w:spacing w:val="37"/>
        </w:rPr>
        <w:t> </w:t>
      </w:r>
      <w:r>
        <w:rPr>
          <w:color w:val="000008"/>
        </w:rPr>
        <w:t>seletivo</w:t>
      </w:r>
      <w:r>
        <w:rPr>
          <w:color w:val="000008"/>
          <w:spacing w:val="37"/>
        </w:rPr>
        <w:t> </w:t>
      </w:r>
      <w:r>
        <w:rPr>
          <w:color w:val="000008"/>
        </w:rPr>
        <w:t>de</w:t>
      </w:r>
      <w:r>
        <w:rPr>
          <w:color w:val="000008"/>
          <w:spacing w:val="38"/>
        </w:rPr>
        <w:t> </w:t>
      </w:r>
      <w:r>
        <w:rPr>
          <w:color w:val="000008"/>
        </w:rPr>
        <w:t>2025,</w:t>
      </w:r>
      <w:r>
        <w:rPr>
          <w:color w:val="000008"/>
          <w:spacing w:val="39"/>
        </w:rPr>
        <w:t> </w:t>
      </w:r>
      <w:r>
        <w:rPr>
          <w:color w:val="000008"/>
        </w:rPr>
        <w:t>venho, </w:t>
      </w:r>
      <w:r>
        <w:rPr>
          <w:color w:val="000008"/>
          <w:spacing w:val="-5"/>
        </w:rPr>
        <w:t>por</w:t>
      </w:r>
      <w:r>
        <w:rPr>
          <w:color w:val="000008"/>
        </w:rPr>
        <w:tab/>
      </w:r>
      <w:r>
        <w:rPr>
          <w:color w:val="000008"/>
          <w:spacing w:val="-4"/>
        </w:rPr>
        <w:t>meio</w:t>
      </w:r>
      <w:r>
        <w:rPr>
          <w:color w:val="000008"/>
        </w:rPr>
        <w:tab/>
      </w:r>
      <w:r>
        <w:rPr>
          <w:color w:val="000008"/>
          <w:spacing w:val="-4"/>
        </w:rPr>
        <w:t>deste</w:t>
      </w:r>
      <w:r>
        <w:rPr>
          <w:color w:val="000008"/>
        </w:rPr>
        <w:tab/>
      </w:r>
      <w:r>
        <w:rPr>
          <w:color w:val="000008"/>
          <w:spacing w:val="-2"/>
        </w:rPr>
        <w:t>formulário,</w:t>
      </w:r>
      <w:r>
        <w:rPr>
          <w:color w:val="000008"/>
        </w:rPr>
        <w:tab/>
      </w:r>
      <w:r>
        <w:rPr>
          <w:color w:val="000008"/>
          <w:spacing w:val="-2"/>
        </w:rPr>
        <w:t>interpor</w:t>
      </w:r>
      <w:r>
        <w:rPr>
          <w:color w:val="000008"/>
        </w:rPr>
        <w:tab/>
      </w:r>
      <w:r>
        <w:rPr>
          <w:color w:val="000008"/>
          <w:spacing w:val="-2"/>
        </w:rPr>
        <w:t>recurso</w:t>
      </w:r>
      <w:r>
        <w:rPr>
          <w:color w:val="000008"/>
        </w:rPr>
        <w:tab/>
      </w:r>
      <w:r>
        <w:rPr>
          <w:color w:val="000008"/>
          <w:spacing w:val="-2"/>
        </w:rPr>
        <w:t>referente</w:t>
      </w:r>
      <w:r>
        <w:rPr>
          <w:color w:val="000008"/>
        </w:rPr>
        <w:tab/>
      </w:r>
      <w:r>
        <w:rPr>
          <w:color w:val="000008"/>
          <w:spacing w:val="-10"/>
        </w:rPr>
        <w:t>à</w:t>
      </w:r>
      <w:r>
        <w:rPr>
          <w:color w:val="000008"/>
        </w:rPr>
        <w:tab/>
        <w:t>etapa</w:t>
      </w:r>
      <w:r>
        <w:rPr>
          <w:color w:val="000008"/>
          <w:spacing w:val="47"/>
        </w:rPr>
        <w:t> </w:t>
      </w:r>
      <w:r>
        <w:rPr>
          <w:color w:val="000008"/>
          <w:spacing w:val="-5"/>
        </w:rPr>
        <w:t>de</w:t>
      </w:r>
    </w:p>
    <w:p>
      <w:pPr>
        <w:pStyle w:val="BodyText"/>
        <w:spacing w:before="5"/>
        <w:ind w:left="131"/>
      </w:pPr>
      <w:r>
        <w:rPr>
          <w:color w:val="000008"/>
        </w:rPr>
        <w:t>,</w:t>
      </w:r>
      <w:r>
        <w:rPr>
          <w:color w:val="000008"/>
          <w:spacing w:val="-6"/>
        </w:rPr>
        <w:t> </w:t>
      </w:r>
      <w:r>
        <w:rPr>
          <w:color w:val="000008"/>
        </w:rPr>
        <w:t>conforme</w:t>
      </w:r>
      <w:r>
        <w:rPr>
          <w:color w:val="000008"/>
          <w:spacing w:val="-5"/>
        </w:rPr>
        <w:t> </w:t>
      </w:r>
      <w:r>
        <w:rPr>
          <w:color w:val="000008"/>
        </w:rPr>
        <w:t>as</w:t>
      </w:r>
      <w:r>
        <w:rPr>
          <w:color w:val="000008"/>
          <w:spacing w:val="-7"/>
        </w:rPr>
        <w:t> </w:t>
      </w:r>
      <w:r>
        <w:rPr>
          <w:color w:val="000008"/>
        </w:rPr>
        <w:t>especificações</w:t>
      </w:r>
      <w:r>
        <w:rPr>
          <w:color w:val="000008"/>
          <w:spacing w:val="-6"/>
        </w:rPr>
        <w:t> </w:t>
      </w:r>
      <w:r>
        <w:rPr>
          <w:color w:val="000008"/>
        </w:rPr>
        <w:t>e</w:t>
      </w:r>
      <w:r>
        <w:rPr>
          <w:color w:val="000008"/>
          <w:spacing w:val="-5"/>
        </w:rPr>
        <w:t> </w:t>
      </w:r>
      <w:r>
        <w:rPr>
          <w:color w:val="000008"/>
        </w:rPr>
        <w:t>justificativas</w:t>
      </w:r>
      <w:r>
        <w:rPr>
          <w:color w:val="000008"/>
          <w:spacing w:val="-7"/>
        </w:rPr>
        <w:t> </w:t>
      </w:r>
      <w:r>
        <w:rPr>
          <w:color w:val="000008"/>
        </w:rPr>
        <w:t>abaixo</w:t>
      </w:r>
      <w:r>
        <w:rPr>
          <w:color w:val="000008"/>
          <w:spacing w:val="-6"/>
        </w:rPr>
        <w:t> </w:t>
      </w:r>
      <w:r>
        <w:rPr>
          <w:color w:val="000008"/>
          <w:spacing w:val="-2"/>
        </w:rPr>
        <w:t>descritas: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spacing w:line="290" w:lineRule="auto" w:before="1"/>
        <w:ind w:left="121"/>
      </w:pPr>
      <w:r>
        <w:rPr>
          <w:color w:val="000008"/>
        </w:rPr>
        <w:t>ATENÇÃO:</w:t>
      </w:r>
      <w:r>
        <w:rPr>
          <w:color w:val="000008"/>
          <w:spacing w:val="-4"/>
        </w:rPr>
        <w:t> </w:t>
      </w:r>
      <w:r>
        <w:rPr>
          <w:color w:val="000008"/>
        </w:rPr>
        <w:t>Informar</w:t>
      </w:r>
      <w:r>
        <w:rPr>
          <w:color w:val="000008"/>
          <w:spacing w:val="-5"/>
        </w:rPr>
        <w:t> </w:t>
      </w:r>
      <w:r>
        <w:rPr>
          <w:color w:val="000008"/>
        </w:rPr>
        <w:t>os</w:t>
      </w:r>
      <w:r>
        <w:rPr>
          <w:color w:val="000008"/>
          <w:spacing w:val="-5"/>
        </w:rPr>
        <w:t> </w:t>
      </w:r>
      <w:r>
        <w:rPr>
          <w:color w:val="000008"/>
        </w:rPr>
        <w:t>motivos</w:t>
      </w:r>
      <w:r>
        <w:rPr>
          <w:color w:val="000008"/>
          <w:spacing w:val="-5"/>
        </w:rPr>
        <w:t> </w:t>
      </w:r>
      <w:r>
        <w:rPr>
          <w:color w:val="000008"/>
        </w:rPr>
        <w:t>pelos</w:t>
      </w:r>
      <w:r>
        <w:rPr>
          <w:color w:val="000008"/>
          <w:spacing w:val="-5"/>
        </w:rPr>
        <w:t> </w:t>
      </w:r>
      <w:r>
        <w:rPr>
          <w:color w:val="000008"/>
        </w:rPr>
        <w:t>quais</w:t>
      </w:r>
      <w:r>
        <w:rPr>
          <w:color w:val="000008"/>
          <w:spacing w:val="-5"/>
        </w:rPr>
        <w:t> </w:t>
      </w:r>
      <w:r>
        <w:rPr>
          <w:color w:val="000008"/>
        </w:rPr>
        <w:t>o(a)</w:t>
      </w:r>
      <w:r>
        <w:rPr>
          <w:color w:val="000008"/>
          <w:spacing w:val="-3"/>
        </w:rPr>
        <w:t> </w:t>
      </w:r>
      <w:r>
        <w:rPr>
          <w:color w:val="000008"/>
        </w:rPr>
        <w:t>candidato(a)</w:t>
      </w:r>
      <w:r>
        <w:rPr>
          <w:color w:val="000008"/>
          <w:spacing w:val="-5"/>
        </w:rPr>
        <w:t> </w:t>
      </w:r>
      <w:r>
        <w:rPr>
          <w:color w:val="000008"/>
        </w:rPr>
        <w:t>discorda</w:t>
      </w:r>
      <w:r>
        <w:rPr>
          <w:color w:val="000008"/>
          <w:spacing w:val="-5"/>
        </w:rPr>
        <w:t> </w:t>
      </w:r>
      <w:r>
        <w:rPr>
          <w:color w:val="000008"/>
        </w:rPr>
        <w:t>da</w:t>
      </w:r>
      <w:r>
        <w:rPr>
          <w:color w:val="000008"/>
          <w:spacing w:val="-4"/>
        </w:rPr>
        <w:t> </w:t>
      </w:r>
      <w:r>
        <w:rPr>
          <w:color w:val="000008"/>
        </w:rPr>
        <w:t>questão</w:t>
      </w:r>
      <w:r>
        <w:rPr>
          <w:color w:val="000008"/>
          <w:spacing w:val="-5"/>
        </w:rPr>
        <w:t> </w:t>
      </w:r>
      <w:r>
        <w:rPr>
          <w:color w:val="000008"/>
        </w:rPr>
        <w:t>interposta, argumentando e justificando sua posição.</w:t>
      </w:r>
    </w:p>
    <w:sectPr>
      <w:type w:val="continuous"/>
      <w:pgSz w:w="11930" w:h="16840"/>
      <w:pgMar w:top="1820" w:bottom="280" w:left="136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7" w:right="35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2024-10-17T14:25:09Z</dcterms:created>
  <dcterms:modified xsi:type="dcterms:W3CDTF">2024-10-17T14:25:09Z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2024-10-17T00:00:00Z</vt:filetime>
  </property>
</Properties>
</file>