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EC26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9D67E" wp14:editId="56B65CD7">
            <wp:extent cx="628650" cy="628650"/>
            <wp:effectExtent l="0" t="0" r="0" b="0"/>
            <wp:docPr id="3" name="image1.jpg" descr="Ver detalhe de 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er detalhe de imagem relacionad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color w:val="000000"/>
          <w:sz w:val="24"/>
          <w:szCs w:val="24"/>
        </w:rPr>
        <w:t>MINISTÉRIO DA EDUCAÇÃO</w:t>
      </w:r>
    </w:p>
    <w:p w14:paraId="58A95F3F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SECRETARIA DE EDUCAÇÃO PROFISSIONAL E TECNOLÓGICA</w:t>
      </w:r>
    </w:p>
    <w:p w14:paraId="74B7CDDF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INSTITUTO FEDERAL DE EDUCAÇÃO, CIÊNCIA E TECNOLOGIA BAIANO-CAMPUS SANTA INÊS</w:t>
      </w:r>
    </w:p>
    <w:p w14:paraId="4A61E9FC" w14:textId="77777777" w:rsidR="00880653" w:rsidRPr="00205581" w:rsidRDefault="00347F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</w:p>
    <w:p w14:paraId="295A39B2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56430A4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FAAC849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5D28804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8B8BFB7" w14:textId="77777777" w:rsidR="00880653" w:rsidRPr="00C11A1D" w:rsidRDefault="00347F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A1D">
        <w:rPr>
          <w:rFonts w:ascii="Times New Roman" w:hAnsi="Times New Roman" w:cs="Times New Roman"/>
          <w:b/>
          <w:i/>
          <w:sz w:val="24"/>
          <w:szCs w:val="24"/>
        </w:rPr>
        <w:t>MINUTA DOS</w:t>
      </w:r>
      <w:r w:rsidRPr="00C11A1D">
        <w:rPr>
          <w:rFonts w:ascii="Times New Roman" w:hAnsi="Times New Roman" w:cs="Times New Roman"/>
          <w:b/>
          <w:sz w:val="24"/>
          <w:szCs w:val="24"/>
        </w:rPr>
        <w:t xml:space="preserve"> PROTOCOLOS SETORIAIS PARA O RETORNO DAS ATIVIDADES PRESENCIAIS ACADÊMICAS E ADMINISTRATIVAS DO IF BAIANO CAMPUS SANTA INÊS</w:t>
      </w:r>
    </w:p>
    <w:p w14:paraId="629FCD82" w14:textId="77777777" w:rsidR="00205581" w:rsidRDefault="00347F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</w:p>
    <w:p w14:paraId="279BE226" w14:textId="77777777" w:rsidR="00880653" w:rsidRPr="00205581" w:rsidRDefault="00347F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br/>
      </w:r>
    </w:p>
    <w:p w14:paraId="223F9131" w14:textId="77777777" w:rsidR="00880653" w:rsidRPr="00205581" w:rsidRDefault="0088065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1BFEA" w14:textId="77777777" w:rsidR="00880653" w:rsidRPr="00205581" w:rsidRDefault="0088065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C8045" w14:textId="77777777" w:rsidR="00880653" w:rsidRPr="00205581" w:rsidRDefault="00347F2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 xml:space="preserve">SANTA INÊS - BAHIA </w:t>
      </w:r>
    </w:p>
    <w:p w14:paraId="7971D877" w14:textId="77777777" w:rsidR="00880653" w:rsidRPr="00205581" w:rsidRDefault="00347F2C">
      <w:pPr>
        <w:spacing w:line="240" w:lineRule="auto"/>
        <w:jc w:val="center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strike/>
          <w:color w:val="000000"/>
          <w:sz w:val="24"/>
          <w:szCs w:val="24"/>
        </w:rPr>
        <w:t>NOV/2021</w:t>
      </w:r>
      <w:r w:rsidR="00797E68" w:rsidRPr="0020558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1F8A41BF" w14:textId="77777777" w:rsidR="00797E68" w:rsidRPr="00205581" w:rsidRDefault="00797E68" w:rsidP="00797E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FEV/2022</w:t>
      </w:r>
    </w:p>
    <w:p w14:paraId="16090140" w14:textId="77777777" w:rsidR="00880653" w:rsidRPr="00205581" w:rsidRDefault="00347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 w:type="page"/>
      </w:r>
      <w:r w:rsidRPr="002055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147F5F" wp14:editId="06671C22">
            <wp:extent cx="628650" cy="628650"/>
            <wp:effectExtent l="0" t="0" r="0" b="0"/>
            <wp:docPr id="4" name="image1.jpg" descr="Ver detalhe de 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er detalhe de imagem relacionad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81A4F3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MINISTÉRIO DA EDUCAÇÃO</w:t>
      </w:r>
    </w:p>
    <w:p w14:paraId="72A20106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SECRETARIA DE EDUCAÇÃO PROFISSIONAL E TECNOLÓGICA</w:t>
      </w:r>
    </w:p>
    <w:p w14:paraId="4C0E4208" w14:textId="77777777" w:rsidR="00880653" w:rsidRPr="00205581" w:rsidRDefault="00347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INSTITUTO FEDERAL DE EDUCAÇÃO, CIÊNCIA E TECNOLOGIA BAIANO-CAMPUS SANTA INÊS</w:t>
      </w:r>
    </w:p>
    <w:p w14:paraId="5A081AAD" w14:textId="77777777" w:rsidR="00880653" w:rsidRPr="00205581" w:rsidRDefault="00347F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/>
      </w:r>
    </w:p>
    <w:p w14:paraId="03F43CA9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PRESIDENTE DA REPÚBLICA</w:t>
      </w:r>
    </w:p>
    <w:p w14:paraId="4BC7E2C1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Jair Messias Bolsonaro</w:t>
      </w:r>
    </w:p>
    <w:p w14:paraId="4E52EB44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871C8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MINISTRO DA EDUCAÇÃO</w:t>
      </w:r>
    </w:p>
    <w:p w14:paraId="6AD1FCF1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Milton Ribeiro</w:t>
      </w:r>
    </w:p>
    <w:p w14:paraId="14E189FD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759B2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MINISTRO DA SAÚDE</w:t>
      </w:r>
    </w:p>
    <w:p w14:paraId="1CB8D0A4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Marcelo Antônio Cartaxo Queiroga Lopes</w:t>
      </w:r>
    </w:p>
    <w:p w14:paraId="7928E849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42804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SECRETÁRIO DE EDUCAÇÃO PROFISSIONAL E TECNOLÓGICA</w:t>
      </w:r>
    </w:p>
    <w:p w14:paraId="6A5FDFB7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Wandemberg Venceslau Rosendo dos Santos</w:t>
      </w:r>
    </w:p>
    <w:p w14:paraId="7B166D82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40200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REITOR</w:t>
      </w:r>
    </w:p>
    <w:p w14:paraId="4B7D7186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Aécio José Araújo Passos Duarte </w:t>
      </w:r>
    </w:p>
    <w:p w14:paraId="2678EC03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2E9C3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DIRETOR GERAL</w:t>
      </w:r>
    </w:p>
    <w:p w14:paraId="72CE99EE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Abdon Santos Nogueira</w:t>
      </w:r>
    </w:p>
    <w:p w14:paraId="7AF43339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E03FA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>DIRETOR ADMINISTRATIVO DO CAMPUS SANTA INÊS</w:t>
      </w:r>
    </w:p>
    <w:p w14:paraId="02CB4173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>Gilberto Muniz</w:t>
      </w:r>
    </w:p>
    <w:p w14:paraId="4A9A9206" w14:textId="77777777" w:rsidR="00797E68" w:rsidRPr="00205581" w:rsidRDefault="00797E68">
      <w:pPr>
        <w:spacing w:after="1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0C155" w14:textId="77777777" w:rsidR="00880653" w:rsidRPr="00205581" w:rsidRDefault="00797E68" w:rsidP="00797E6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 xml:space="preserve">     DIRETORA ACADÊMICA DO CAMPUS SANTA INÊS</w:t>
      </w:r>
      <w:r w:rsidR="00347F2C"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sz w:val="24"/>
          <w:szCs w:val="24"/>
        </w:rPr>
        <w:t>Daniela Matos</w:t>
      </w:r>
      <w:r w:rsidR="00347F2C" w:rsidRPr="00205581">
        <w:rPr>
          <w:rFonts w:ascii="Times New Roman" w:hAnsi="Times New Roman" w:cs="Times New Roman"/>
          <w:sz w:val="24"/>
          <w:szCs w:val="24"/>
        </w:rPr>
        <w:br/>
      </w:r>
    </w:p>
    <w:p w14:paraId="2FBE58C8" w14:textId="5322BE19" w:rsidR="00880653" w:rsidRPr="00906F96" w:rsidRDefault="00347F2C" w:rsidP="00906F9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 xml:space="preserve">SANTA INÊS - BAHIA </w:t>
      </w:r>
    </w:p>
    <w:p w14:paraId="3460BA9D" w14:textId="77777777" w:rsidR="00797E68" w:rsidRPr="00205581" w:rsidRDefault="00797E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FEV/2022</w:t>
      </w:r>
    </w:p>
    <w:p w14:paraId="7DE3D739" w14:textId="77777777" w:rsidR="00880653" w:rsidRPr="00205581" w:rsidRDefault="00347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br w:type="page"/>
      </w:r>
      <w:r w:rsidRPr="00205581">
        <w:rPr>
          <w:rFonts w:ascii="Times New Roman" w:hAnsi="Times New Roman" w:cs="Times New Roman"/>
          <w:b/>
          <w:sz w:val="24"/>
          <w:szCs w:val="24"/>
        </w:rPr>
        <w:t>MINUTA DOS PROTOCOLOS SETORIAIS PARA O RETORNO DAS ATIVIDADES PRESENCIAIS ACADÊMICAS E ADMINISTRATIVAS DO IF BAIANO CAMPUS SANTA INÊS</w:t>
      </w:r>
      <w:r w:rsidRPr="00205581">
        <w:rPr>
          <w:rFonts w:ascii="Times New Roman" w:hAnsi="Times New Roman" w:cs="Times New Roman"/>
          <w:sz w:val="24"/>
          <w:szCs w:val="24"/>
        </w:rPr>
        <w:br/>
      </w:r>
    </w:p>
    <w:p w14:paraId="28C49CC5" w14:textId="77777777" w:rsidR="00880653" w:rsidRPr="00205581" w:rsidRDefault="00347F2C">
      <w:pPr>
        <w:spacing w:after="14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Elaboração: Comissões Acadêmicas e Administrativa Responsável por Elaborar e Operacionalizar os Protocolos Setoriais do Retorno das Atividades Presenciais, Campus Santa Inês.</w:t>
      </w:r>
    </w:p>
    <w:p w14:paraId="19BEFD2C" w14:textId="77777777" w:rsidR="00880653" w:rsidRPr="00205581" w:rsidRDefault="00880653">
      <w:pPr>
        <w:spacing w:after="140" w:line="240" w:lineRule="auto"/>
        <w:ind w:left="355"/>
        <w:jc w:val="center"/>
        <w:rPr>
          <w:rFonts w:ascii="Times New Roman" w:hAnsi="Times New Roman" w:cs="Times New Roman"/>
          <w:sz w:val="24"/>
          <w:szCs w:val="24"/>
        </w:rPr>
      </w:pPr>
    </w:p>
    <w:p w14:paraId="4F033F06" w14:textId="77777777" w:rsidR="00880653" w:rsidRPr="00205581" w:rsidRDefault="00347F2C" w:rsidP="00533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7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 xml:space="preserve"> PORTARIA 45/2021 - CSI-GAB</w:t>
      </w:r>
      <w:r w:rsidR="00797E68" w:rsidRPr="00205581">
        <w:rPr>
          <w:rFonts w:ascii="Times New Roman" w:hAnsi="Times New Roman" w:cs="Times New Roman"/>
          <w:color w:val="000000"/>
          <w:sz w:val="24"/>
          <w:szCs w:val="24"/>
        </w:rPr>
        <w:t>/CSI-DG/RET/IFBAIANO, de 16 de s</w:t>
      </w:r>
      <w:r w:rsidRPr="00205581">
        <w:rPr>
          <w:rFonts w:ascii="Times New Roman" w:hAnsi="Times New Roman" w:cs="Times New Roman"/>
          <w:color w:val="000000"/>
          <w:sz w:val="24"/>
          <w:szCs w:val="24"/>
        </w:rPr>
        <w:t>etembro de 2021</w:t>
      </w:r>
    </w:p>
    <w:p w14:paraId="6BE62E1A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GUILHERME RODRIGUES DO NASCIMENTO - Docente</w:t>
      </w:r>
      <w:r w:rsidRPr="00205581">
        <w:rPr>
          <w:rFonts w:ascii="Times New Roman" w:hAnsi="Times New Roman" w:cs="Times New Roman"/>
          <w:sz w:val="24"/>
          <w:szCs w:val="24"/>
        </w:rPr>
        <w:br/>
      </w:r>
      <w:r w:rsidRPr="00205581">
        <w:rPr>
          <w:rFonts w:ascii="Times New Roman" w:hAnsi="Times New Roman" w:cs="Times New Roman"/>
          <w:color w:val="000000"/>
          <w:sz w:val="24"/>
          <w:szCs w:val="24"/>
        </w:rPr>
        <w:t>ANGELO FRANCISCO DE SOUZA ANDRADE - Assistente de Aluno</w:t>
      </w:r>
    </w:p>
    <w:p w14:paraId="78839E7E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JEANE DOS SANTOS SILVA VIANA - Docente</w:t>
      </w:r>
    </w:p>
    <w:p w14:paraId="6C643C22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JÉSSICA FERREIRA LIMA - Bibliotecária - Documentalista</w:t>
      </w:r>
    </w:p>
    <w:p w14:paraId="5C63E800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MERILANDE DE OLIVEIRA SOARES ELOI - Técnica em Assuntos Educacionais</w:t>
      </w:r>
    </w:p>
    <w:p w14:paraId="7FC82761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PATRICK HAMMON PALMEIRA RIBEIRO - Discente</w:t>
      </w:r>
    </w:p>
    <w:p w14:paraId="3C9BBD35" w14:textId="77777777" w:rsidR="00880653" w:rsidRPr="00205581" w:rsidRDefault="00880653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DB67598" w14:textId="77777777" w:rsidR="00880653" w:rsidRPr="00205581" w:rsidRDefault="00880653" w:rsidP="0053343A">
      <w:pPr>
        <w:spacing w:after="0" w:line="360" w:lineRule="auto"/>
        <w:ind w:left="107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A0BCE" w14:textId="77777777" w:rsidR="00880653" w:rsidRPr="00205581" w:rsidRDefault="00347F2C" w:rsidP="005334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7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PORTARIA 67/2021 - CSI-GAB/CSI-DG/RET/IFBAIANO, de 18 de outubro de 2021</w:t>
      </w:r>
    </w:p>
    <w:p w14:paraId="3133B188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AIJALON BRITO DA SILVA JÚNIOR - Técnico de Tecnologia da Informação</w:t>
      </w:r>
    </w:p>
    <w:p w14:paraId="272E8420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CINARA DE ANDRADE SILVA SANTANA - Assistente de Alunos</w:t>
      </w:r>
    </w:p>
    <w:p w14:paraId="3E8F91AC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GILVAN DE SOUSA MUNIZ - Técnico em Enfermagem</w:t>
      </w:r>
    </w:p>
    <w:p w14:paraId="24D4495B" w14:textId="77777777" w:rsidR="00880653" w:rsidRPr="00205581" w:rsidRDefault="00347F2C" w:rsidP="0053343A">
      <w:p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>NELIAN COSTA NASCIMENTO - Pedagoga Orientadora Educacional</w:t>
      </w:r>
    </w:p>
    <w:p w14:paraId="7F0EE1AD" w14:textId="77777777" w:rsidR="00880653" w:rsidRPr="00205581" w:rsidRDefault="0088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49DD5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B57FB79" w14:textId="77777777" w:rsidR="00880653" w:rsidRPr="00205581" w:rsidRDefault="00880653">
      <w:pPr>
        <w:spacing w:after="140" w:line="240" w:lineRule="auto"/>
        <w:ind w:left="355"/>
        <w:jc w:val="center"/>
        <w:rPr>
          <w:rFonts w:ascii="Times New Roman" w:hAnsi="Times New Roman" w:cs="Times New Roman"/>
          <w:sz w:val="24"/>
          <w:szCs w:val="24"/>
        </w:rPr>
      </w:pPr>
    </w:p>
    <w:p w14:paraId="59573DFA" w14:textId="77777777" w:rsidR="00880653" w:rsidRPr="00205581" w:rsidRDefault="002055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47F2C" w:rsidRPr="00205581">
        <w:rPr>
          <w:rFonts w:ascii="Times New Roman" w:hAnsi="Times New Roman" w:cs="Times New Roman"/>
          <w:sz w:val="24"/>
          <w:szCs w:val="24"/>
        </w:rPr>
        <w:br/>
      </w:r>
      <w:r w:rsidR="00347F2C" w:rsidRPr="00205581">
        <w:rPr>
          <w:rFonts w:ascii="Times New Roman" w:hAnsi="Times New Roman" w:cs="Times New Roman"/>
          <w:sz w:val="24"/>
          <w:szCs w:val="24"/>
        </w:rPr>
        <w:br/>
      </w:r>
    </w:p>
    <w:p w14:paraId="02F184AE" w14:textId="77777777" w:rsidR="00880653" w:rsidRPr="00205581" w:rsidRDefault="008806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BA70F" w14:textId="77777777" w:rsidR="00797E68" w:rsidRPr="00205581" w:rsidRDefault="00347F2C" w:rsidP="0020558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05581">
        <w:rPr>
          <w:rFonts w:ascii="Times New Roman" w:hAnsi="Times New Roman" w:cs="Times New Roman"/>
          <w:color w:val="000000"/>
          <w:sz w:val="24"/>
          <w:szCs w:val="24"/>
        </w:rPr>
        <w:t xml:space="preserve">SANTA INÊS - BAHIA </w:t>
      </w:r>
    </w:p>
    <w:p w14:paraId="50C4A57F" w14:textId="77777777" w:rsidR="005B4B7D" w:rsidRDefault="00347F2C" w:rsidP="005B4B7D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>FEVEREIRO/2022</w:t>
      </w:r>
    </w:p>
    <w:p w14:paraId="230DC8B4" w14:textId="77777777" w:rsidR="00880653" w:rsidRPr="00300787" w:rsidRDefault="00347F2C" w:rsidP="00300787">
      <w:pPr>
        <w:pStyle w:val="PargrafodaLista"/>
        <w:numPr>
          <w:ilvl w:val="0"/>
          <w:numId w:val="5"/>
        </w:num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87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62D96832" w14:textId="77777777" w:rsidR="005B4B7D" w:rsidRPr="005B4B7D" w:rsidRDefault="005B4B7D" w:rsidP="005B4B7D">
      <w:pPr>
        <w:pStyle w:val="PargrafodaLista"/>
        <w:spacing w:after="24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7F38F4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Este documento tem por finalidade nortear a comunidade acadêmica e administrativa, que compõem o Instituto Federal de Educação, Ciência e Tecnologia Baiano Campus Santa Inês para o retorno seguro ao trabalho, ao atendimento ao público  e ao ensino presencial, considerando a avaliação de riscos e as atividades presenciais desenvolvidas nos setores, seguindo o regramento da Organização Mundial de Saúde (OMS), dos Ministérios da Saúde e da Educação, do Governo do Estado da Bahia e dos Governos Municipais do Estado, por meio das Secretarias Estaduais e Municipais de Saúde, conforme normativas sanitárias vigentes. </w:t>
      </w:r>
    </w:p>
    <w:p w14:paraId="30B8CCF9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Também serão considerados o Plano de Contingência para o Retorno das Atividades Presenciais Acadêmicas e Administrativas no IF Baiano; o documento sobre o Retorno ao Trabalho Presencial no Contexto da Pandemia Covid-1</w:t>
      </w:r>
      <w:r w:rsidR="005B4B7D">
        <w:rPr>
          <w:rFonts w:ascii="Times New Roman" w:eastAsia="Arial" w:hAnsi="Times New Roman" w:cs="Times New Roman"/>
          <w:sz w:val="24"/>
          <w:szCs w:val="24"/>
        </w:rPr>
        <w:t>9: orientações de saúde mental;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as Diretrizes Orientadoras para o Plano de Retomada das Atividades de Ensino no âmbito do IF Baiano, além </w:t>
      </w:r>
      <w:r w:rsidR="005B4B7D" w:rsidRPr="00205581">
        <w:rPr>
          <w:rFonts w:ascii="Times New Roman" w:eastAsia="Arial" w:hAnsi="Times New Roman" w:cs="Times New Roman"/>
          <w:sz w:val="24"/>
          <w:szCs w:val="24"/>
        </w:rPr>
        <w:t>da Instrução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Normativa 5/2022 - RET-SCS/RET-GAB/RET/IFBA</w:t>
      </w:r>
      <w:r w:rsidR="005B4B7D">
        <w:rPr>
          <w:rFonts w:ascii="Times New Roman" w:eastAsia="Arial" w:hAnsi="Times New Roman" w:cs="Times New Roman"/>
          <w:sz w:val="24"/>
          <w:szCs w:val="24"/>
        </w:rPr>
        <w:t>IANO, de 5 de fevereiro de 2022.</w:t>
      </w:r>
    </w:p>
    <w:p w14:paraId="3C9C2840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A retomada do trabalho, das aulas e do atendimento ao público, na modalidade presencial, na forma do §3º do artigo 4º da Instrução Normativa 5/2022 - RET-SCS/RET-GAB/RET/IFBAIANO, de 5 de fevereiro de 2022, deve considerar as medidas de prevenção e de controle sanitário previstas pelos órgãos competentes que promovam um ambiente seguro para seus frequentadores, além de contar com o compromisso de toda a comunidade acadêmica em zelar por si e pelo outro, observando as medidas de uso obrigatório e correto de máscaras, a sinalização de ambientes, os cuidados para evitar aglomeração em salas/refeitórios/biblioteca e outros espaços, a higienização das mãos e etiqueta respiratória.</w:t>
      </w:r>
    </w:p>
    <w:p w14:paraId="4DC0F724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Reforça-se o compromisso institucional com a manutenção e preservação da integridade da saúde pública e do bem-estar da comunidade interna e externa. Nessa perspectiva, este Plano de Contingência se faz necessário para orientação da comunidade.</w:t>
      </w:r>
    </w:p>
    <w:p w14:paraId="7ED5FC63" w14:textId="77777777" w:rsidR="00880653" w:rsidRPr="00205581" w:rsidRDefault="0088065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724059C6" w14:textId="77777777" w:rsidR="00880653" w:rsidRPr="00300787" w:rsidRDefault="00347F2C" w:rsidP="00300787">
      <w:pPr>
        <w:pStyle w:val="PargrafodaLista"/>
        <w:numPr>
          <w:ilvl w:val="0"/>
          <w:numId w:val="5"/>
        </w:numPr>
        <w:spacing w:after="24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300787">
        <w:rPr>
          <w:rFonts w:ascii="Times New Roman" w:eastAsia="Arial" w:hAnsi="Times New Roman" w:cs="Times New Roman"/>
          <w:b/>
          <w:sz w:val="24"/>
          <w:szCs w:val="24"/>
        </w:rPr>
        <w:t xml:space="preserve">DIRETRIZES </w:t>
      </w:r>
    </w:p>
    <w:p w14:paraId="29C0EBDB" w14:textId="77777777" w:rsidR="00880653" w:rsidRPr="00205581" w:rsidRDefault="00347F2C">
      <w:p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As diretrizes deste protocolo são: </w:t>
      </w:r>
    </w:p>
    <w:p w14:paraId="6924EBD3" w14:textId="50D28DF9" w:rsidR="00880653" w:rsidRPr="0053343A" w:rsidRDefault="0053343A" w:rsidP="0053343A">
      <w:pPr>
        <w:pStyle w:val="PargrafodaLista"/>
        <w:numPr>
          <w:ilvl w:val="1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Defe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sa à vida como direito humano e fundamental; </w:t>
      </w:r>
    </w:p>
    <w:p w14:paraId="4877F17E" w14:textId="08A0F02A" w:rsidR="00880653" w:rsidRPr="0053343A" w:rsidRDefault="0053343A" w:rsidP="0053343A">
      <w:pPr>
        <w:pStyle w:val="PargrafodaLista"/>
        <w:numPr>
          <w:ilvl w:val="1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Respeito às normas sanitárias de prevenção e combate à pandemia;</w:t>
      </w:r>
    </w:p>
    <w:p w14:paraId="3C784192" w14:textId="6B862600" w:rsidR="00880653" w:rsidRPr="0053343A" w:rsidRDefault="0053343A" w:rsidP="0053343A">
      <w:pPr>
        <w:pStyle w:val="PargrafodaLista"/>
        <w:numPr>
          <w:ilvl w:val="1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 xml:space="preserve">Oferta de educação pública, gratuita e de qualidade; </w:t>
      </w:r>
    </w:p>
    <w:p w14:paraId="6C784CDC" w14:textId="29A8DB3F" w:rsidR="00880653" w:rsidRPr="0053343A" w:rsidRDefault="0053343A" w:rsidP="0053343A">
      <w:pPr>
        <w:pStyle w:val="PargrafodaLista"/>
        <w:numPr>
          <w:ilvl w:val="1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Difusão do conhecimento e de medidas de prevenção; e</w:t>
      </w:r>
    </w:p>
    <w:p w14:paraId="5E29976B" w14:textId="04EDECD7" w:rsidR="00880653" w:rsidRPr="0053343A" w:rsidRDefault="0053343A" w:rsidP="0053343A">
      <w:pPr>
        <w:pStyle w:val="PargrafodaLista"/>
        <w:numPr>
          <w:ilvl w:val="1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Solidariedade e respeito mútuo.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CA2DBAE" w14:textId="77777777" w:rsidR="00880653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Tais diretrizes deverão ser observadas por todos e todas dentro das unidades educativas e setores administrativos</w:t>
      </w:r>
      <w:r w:rsidR="005B4B7D">
        <w:rPr>
          <w:rFonts w:ascii="Times New Roman" w:eastAsia="Arial" w:hAnsi="Times New Roman" w:cs="Times New Roman"/>
          <w:sz w:val="24"/>
          <w:szCs w:val="24"/>
        </w:rPr>
        <w:t xml:space="preserve"> e acadêmicos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do IF Baiano Campus Santa Inês.</w:t>
      </w:r>
    </w:p>
    <w:p w14:paraId="0ED28D10" w14:textId="77777777" w:rsidR="005B4B7D" w:rsidRPr="00205581" w:rsidRDefault="005B4B7D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E7A5330" w14:textId="77777777" w:rsidR="00880653" w:rsidRPr="005B4B7D" w:rsidRDefault="00347F2C" w:rsidP="00300787">
      <w:pPr>
        <w:pStyle w:val="PargrafodaLista"/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B4B7D">
        <w:rPr>
          <w:rFonts w:ascii="Times New Roman" w:eastAsia="Arial" w:hAnsi="Times New Roman" w:cs="Times New Roman"/>
          <w:b/>
          <w:sz w:val="24"/>
          <w:szCs w:val="24"/>
        </w:rPr>
        <w:t>DAS MEDIDAS A SEREM PREVISTAS PARA O RETORNO ÀS ATIVIDADES ACADÊMICAS E ADMINISTRATIVAS NO IF BAIANO CAMPUS SANTA INÊS:</w:t>
      </w:r>
    </w:p>
    <w:p w14:paraId="75D63100" w14:textId="77777777" w:rsidR="00300787" w:rsidRDefault="00300787">
      <w:pPr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522C1AA" w14:textId="77777777" w:rsidR="00880653" w:rsidRPr="00205581" w:rsidRDefault="00300787">
      <w:p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3.1 </w:t>
      </w:r>
      <w:r w:rsidR="00347F2C" w:rsidRPr="00205581">
        <w:rPr>
          <w:rFonts w:ascii="Times New Roman" w:eastAsia="Arial" w:hAnsi="Times New Roman" w:cs="Times New Roman"/>
          <w:sz w:val="24"/>
          <w:szCs w:val="24"/>
        </w:rPr>
        <w:t>Cronograma de retorno às atividades:</w:t>
      </w:r>
    </w:p>
    <w:p w14:paraId="116C698F" w14:textId="77777777" w:rsidR="00880653" w:rsidRPr="00205581" w:rsidRDefault="00347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As atividades acadêmicas e administrativas nas unidades do IF Baiano devem retornar, integralmente, em modalidade presencial, no dia 21 de fevereiro de 2022, de acordo com a Instrução Normativa 5/2022 - RET-SCS/RET-GAB/RET/IFBAIANO, DE 5 de fevereiro de 2022 ressalvada a exceção prevista no §2º do artigo 2º deste documento.</w:t>
      </w:r>
    </w:p>
    <w:p w14:paraId="071A3B6A" w14:textId="77777777" w:rsidR="00880653" w:rsidRPr="00205581" w:rsidRDefault="008806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4660849" w14:textId="77777777" w:rsidR="00880653" w:rsidRPr="00205581" w:rsidRDefault="00347F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 aulas na modalidade presencial, no IF Baiano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Santa Inês</w:t>
      </w: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, devem retornar no dia 07 de março de 2022, ressalvada a exceção prevista no §2º Instrução Normativa 5/2022 - RET-SCS/RET-GAB/RET/IFBAIANO, DE 5 de fevereiro de 2022.</w:t>
      </w:r>
    </w:p>
    <w:p w14:paraId="29588388" w14:textId="77777777" w:rsidR="00880653" w:rsidRPr="00205581" w:rsidRDefault="008806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3BAB5EC" w14:textId="77777777" w:rsidR="00880653" w:rsidRPr="005B4B7D" w:rsidRDefault="00347F2C" w:rsidP="005B4B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As Atividades Pedagógicas Não Presenciais (APNP), considerando a sua natureza de excepcionalidade, poderão ser adotadas para conclusão das atividades do calendário acadêmico do ano letivo de 2021 e, prioritariamente, quanto a servidores que se enquadrem nas hipóteses do Art</w:t>
      </w:r>
      <w:r w:rsidR="005B4B7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5B4B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º, inciso </w:t>
      </w:r>
      <w:r w:rsidR="005B4B7D"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I</w:t>
      </w: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5B4B7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 Instrução Normativa 5/2022RET-SCS/RET-GAB/RET/IFBAIANO, </w:t>
      </w:r>
      <w:r w:rsidR="005B4B7D" w:rsidRPr="00205581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5B4B7D"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20558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fevereiro de 2022.</w:t>
      </w:r>
    </w:p>
    <w:p w14:paraId="6CE1FD71" w14:textId="36A3B97D" w:rsidR="00880653" w:rsidRDefault="00880653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FD1E4" w14:textId="73F3FDBA" w:rsidR="0053343A" w:rsidRDefault="0053343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9C9F8" w14:textId="79A6239B" w:rsidR="0053343A" w:rsidRDefault="0053343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0DC87" w14:textId="1D09248D" w:rsidR="0053343A" w:rsidRDefault="0053343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BF24B" w14:textId="77777777" w:rsidR="0053343A" w:rsidRPr="00205581" w:rsidRDefault="0053343A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4C8AB" w14:textId="77777777" w:rsidR="00880653" w:rsidRPr="005B4B7D" w:rsidRDefault="00347F2C" w:rsidP="00300787">
      <w:pPr>
        <w:pStyle w:val="PargrafodaLista"/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5B4B7D">
        <w:rPr>
          <w:rFonts w:ascii="Times New Roman" w:eastAsia="Arial" w:hAnsi="Times New Roman" w:cs="Times New Roman"/>
          <w:b/>
          <w:sz w:val="24"/>
          <w:szCs w:val="24"/>
        </w:rPr>
        <w:t>ORGANIZAÇÃO PRÉVIA DA UNIDADE:</w:t>
      </w:r>
    </w:p>
    <w:p w14:paraId="7C532242" w14:textId="77777777" w:rsidR="00300787" w:rsidRDefault="00300787" w:rsidP="00347F2C">
      <w:p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562B86" w14:textId="77777777" w:rsidR="00880653" w:rsidRPr="00347F2C" w:rsidRDefault="00300787" w:rsidP="00347F2C">
      <w:pPr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4.1 </w:t>
      </w:r>
      <w:r w:rsidR="00347F2C" w:rsidRPr="00347F2C">
        <w:rPr>
          <w:rFonts w:ascii="Times New Roman" w:eastAsia="Arial" w:hAnsi="Times New Roman" w:cs="Times New Roman"/>
          <w:b/>
          <w:sz w:val="24"/>
          <w:szCs w:val="24"/>
        </w:rPr>
        <w:t>Higienização das áreas comuns:</w:t>
      </w:r>
    </w:p>
    <w:p w14:paraId="494E15F5" w14:textId="77777777" w:rsidR="00880653" w:rsidRPr="00205581" w:rsidRDefault="005B4B7D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 áreas e objetos comuns (</w:t>
      </w:r>
      <w:r w:rsidR="00347F2C" w:rsidRPr="00205581">
        <w:rPr>
          <w:rFonts w:ascii="Times New Roman" w:eastAsia="Arial" w:hAnsi="Times New Roman" w:cs="Times New Roman"/>
          <w:sz w:val="24"/>
          <w:szCs w:val="24"/>
        </w:rPr>
        <w:t xml:space="preserve">banheiros, maçanetas, corrimãos) deverão ser higienizados diariamente;  </w:t>
      </w:r>
    </w:p>
    <w:p w14:paraId="53AD33CA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Preferencialmente, as portas devem permanecer abertas ou encostadas, para reduzir o contato com as maçanetas.</w:t>
      </w:r>
    </w:p>
    <w:p w14:paraId="36A8B9C7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Demais orientações, conforme previsto no item 4.4 do PLANO DE CONTINGÊNCIA PARA RETORNO DAS ATIVIDADES PRESENCIAIS NO CONTEXTO DA PANDEMIA DE COVID-19.</w:t>
      </w:r>
    </w:p>
    <w:p w14:paraId="5EB29D82" w14:textId="77777777" w:rsidR="00A9011C" w:rsidRDefault="00A9011C">
      <w:pPr>
        <w:spacing w:after="24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1EBE8A1" w14:textId="72D7DFD3" w:rsidR="00880653" w:rsidRPr="00205581" w:rsidRDefault="00300787">
      <w:pPr>
        <w:spacing w:after="24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4.2 </w:t>
      </w:r>
      <w:r w:rsidR="00347F2C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Disponibilização de equipamentos, de produtos e de infraestrutura</w:t>
      </w:r>
    </w:p>
    <w:p w14:paraId="52481A17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 IF Baiano Campus Santa Inês deverá adquirir e disponibilizar os seguintes itens para a comunidade acadêmica:</w:t>
      </w:r>
    </w:p>
    <w:p w14:paraId="331DC7A4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 - álcool 70% em gel e dispenser, em quantidade compatível à estrutura e ao número de circulantes no ambiente escolar; </w:t>
      </w:r>
    </w:p>
    <w:p w14:paraId="18809C8C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II - produtos desinfetantes e material de limpeza em quantidade compatível à estrutura e à higienização diária;</w:t>
      </w:r>
    </w:p>
    <w:p w14:paraId="190262A8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III - medidores de temperatura corporal em quantidade compatível ao número de circulantes no ambiente escolar;</w:t>
      </w:r>
    </w:p>
    <w:p w14:paraId="0B8F7890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IV - máscaras cirúrgicas, bem como luvas, protetores corporais e face shields em quantidade compatível com o número de servidores(as) que atuam na área de saúde e no refeitório; </w:t>
      </w:r>
    </w:p>
    <w:p w14:paraId="1A10E243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V - adequação da infraestrutura com soluções arquitetônicas para atender às medidas de prevenção (como disponibilização de mais pias); </w:t>
      </w:r>
    </w:p>
    <w:p w14:paraId="14C4F5CA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VI - luvas para utilização de equipamentos e de ferramentas em laboratórios e nas Unidades Educativas de Campo.</w:t>
      </w:r>
    </w:p>
    <w:p w14:paraId="5FABC13C" w14:textId="77777777" w:rsidR="00880653" w:rsidRPr="00D46EAC" w:rsidRDefault="00300787">
      <w:pPr>
        <w:spacing w:after="24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4.3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Planejamento logístico</w:t>
      </w:r>
    </w:p>
    <w:p w14:paraId="5B210BCA" w14:textId="18E7B76C" w:rsidR="00880653" w:rsidRPr="00D46EAC" w:rsidRDefault="00300787">
      <w:pPr>
        <w:spacing w:after="24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6EAC">
        <w:rPr>
          <w:rFonts w:ascii="Times New Roman" w:eastAsia="Arial" w:hAnsi="Times New Roman" w:cs="Times New Roman"/>
          <w:b/>
          <w:sz w:val="24"/>
          <w:szCs w:val="24"/>
        </w:rPr>
        <w:t xml:space="preserve">4.3.1 </w:t>
      </w:r>
      <w:r w:rsidR="00347F2C" w:rsidRPr="00D46EAC">
        <w:rPr>
          <w:rFonts w:ascii="Times New Roman" w:eastAsia="Arial" w:hAnsi="Times New Roman" w:cs="Times New Roman"/>
          <w:b/>
          <w:sz w:val="24"/>
          <w:szCs w:val="24"/>
        </w:rPr>
        <w:t>Demarcação de pisos:</w:t>
      </w:r>
    </w:p>
    <w:p w14:paraId="1DCE1AED" w14:textId="77777777" w:rsidR="00880653" w:rsidRPr="00205581" w:rsidRDefault="00347F2C">
      <w:pPr>
        <w:spacing w:after="24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 chão para as filas deverá ser demarcado, objetivando garantir o distanciamento mínimo de 1,0 metro entre as pessoas, nos seguintes locais do IF baiano Campus santa Inês:</w:t>
      </w:r>
    </w:p>
    <w:p w14:paraId="06EBC813" w14:textId="60CEE308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No acesso aos bebedouros;</w:t>
      </w:r>
    </w:p>
    <w:p w14:paraId="1E672971" w14:textId="22F61DD8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 xml:space="preserve">No acesso aos banheiros; </w:t>
      </w:r>
    </w:p>
    <w:p w14:paraId="76AD91CA" w14:textId="77A1A637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No acesso às salas dos setores administrativos e acadêmicos;</w:t>
      </w:r>
    </w:p>
    <w:p w14:paraId="7BBEE5FE" w14:textId="3A0B26B7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No acesso às cantinas;</w:t>
      </w:r>
    </w:p>
    <w:p w14:paraId="658A4BF7" w14:textId="1BADF6CC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No acesso ao refeitório;</w:t>
      </w:r>
    </w:p>
    <w:p w14:paraId="059124F7" w14:textId="1ED9AECA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Nas áreas de convivência, durante o i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ntervalo escolar; </w:t>
      </w:r>
    </w:p>
    <w:p w14:paraId="2C43D03A" w14:textId="1DC25F86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 xml:space="preserve">Nos alojamentos; </w:t>
      </w:r>
    </w:p>
    <w:p w14:paraId="40981943" w14:textId="146AB830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No auditório;</w:t>
      </w:r>
    </w:p>
    <w:p w14:paraId="260DF12A" w14:textId="7E20B778" w:rsidR="00880653" w:rsidRPr="0053343A" w:rsidRDefault="0053343A" w:rsidP="0053343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Na biblioteca;</w:t>
      </w:r>
    </w:p>
    <w:p w14:paraId="7FE99938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A7E5B1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4.3.2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 xml:space="preserve"> Isolamento dos bebedouros:</w:t>
      </w:r>
    </w:p>
    <w:p w14:paraId="272383F4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889FA84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 IF Baiano Campus Santa Inês deverá desativar ou isolar os bebedouros com esguichos, privilegiando aqueles com dispositivos para encher garrafas e copos.</w:t>
      </w:r>
    </w:p>
    <w:p w14:paraId="005C4963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F780D9D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4.3.3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 xml:space="preserve"> Organização das salas de aula:</w:t>
      </w:r>
    </w:p>
    <w:p w14:paraId="6BAF3825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C09D243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1. Recomenda-se a higienização de mesas, de cadeiras, maçaneta e de portas a cada turno de aula; </w:t>
      </w:r>
    </w:p>
    <w:p w14:paraId="5FD420B1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2. Recomenda-se a higienização de pisos diariamente ; </w:t>
      </w:r>
    </w:p>
    <w:p w14:paraId="67F703A9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3. As carteiras em sala de aula deverão ser espaçadas com 1,0 metro entre os indivíduos, ou sinalizadas para utilização de forma alternada para manter o distanciamento necessário.</w:t>
      </w:r>
    </w:p>
    <w:p w14:paraId="0A5450AD" w14:textId="226C37D1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4. Os assentos das carteiras em sala de aula deverão ser demarcados, para cada estudante, possibilitando a rastreabilidade.</w:t>
      </w:r>
    </w:p>
    <w:p w14:paraId="5FA7AE0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5. Preferencialmente, as janelas das salas de aula deverão permanecer abertas, viabilizando a renovação do ar.</w:t>
      </w:r>
    </w:p>
    <w:p w14:paraId="3ECB15D5" w14:textId="76E3B0A3" w:rsidR="00880653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FC66C9" w14:textId="77777777" w:rsidR="00906F96" w:rsidRPr="00205581" w:rsidRDefault="00906F96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11726F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85FCEF0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4.3.4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Organização das salas administrativas</w:t>
      </w:r>
    </w:p>
    <w:p w14:paraId="5E929305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81F0BBF" w14:textId="77777777" w:rsidR="00880653" w:rsidRPr="00300787" w:rsidRDefault="00347F2C" w:rsidP="003007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As salas deverão ser reorganizadas, visando a atender ao espaçamento de 1,0 metro entre os(as) usuários(as); </w:t>
      </w:r>
    </w:p>
    <w:p w14:paraId="1A126B91" w14:textId="77777777" w:rsidR="00880653" w:rsidRPr="00300787" w:rsidRDefault="00347F2C" w:rsidP="003007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As estações de trabalho deverão ser fixas, possibilitando rastreabilidade, se necessário, em casos suspeitos;</w:t>
      </w:r>
    </w:p>
    <w:p w14:paraId="4FB55099" w14:textId="77777777" w:rsidR="00880653" w:rsidRPr="00300787" w:rsidRDefault="00347F2C" w:rsidP="0030078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Preferencialmente, as janelas das salas das áreas administrativas deverão permanecer abertas, viabilizando a renovação do ar; </w:t>
      </w:r>
    </w:p>
    <w:p w14:paraId="79E1DCE3" w14:textId="77777777" w:rsidR="00880653" w:rsidRPr="00205581" w:rsidRDefault="00347F2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As mesas, as cadeiras, os computadores, os monitores e os telefones deverão ser higienizados diariamente, a cada turno, e a instituição deve disponibilizar kit de higienização em cada sala administrativa.</w:t>
      </w:r>
    </w:p>
    <w:p w14:paraId="68E3F277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BD99EC4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4.4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 xml:space="preserve"> Confecção de materiais de comunicação</w:t>
      </w:r>
    </w:p>
    <w:p w14:paraId="36AC8F62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50575B3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 IF Baiano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Santa Inês deverá disponibilizar ofícios-circulares, cartilhas e/ou vídeos com instruções de:</w:t>
      </w:r>
    </w:p>
    <w:p w14:paraId="0D81185E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 – acesso ao campus; </w:t>
      </w:r>
    </w:p>
    <w:p w14:paraId="2C90747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II – saída do campus; </w:t>
      </w:r>
    </w:p>
    <w:p w14:paraId="3CCFBF8F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III - utilização dos bebedouros; </w:t>
      </w:r>
    </w:p>
    <w:p w14:paraId="08F4A6BF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IV - utilização dos banheiros;</w:t>
      </w:r>
    </w:p>
    <w:p w14:paraId="2CADA00A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V - utilização dos refeitórios; </w:t>
      </w:r>
    </w:p>
    <w:p w14:paraId="1BE17162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VI - utilização das áreas comuns; </w:t>
      </w:r>
    </w:p>
    <w:p w14:paraId="32C77699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VII - manuseio, acondicionamento e higienização das máscaras; </w:t>
      </w:r>
    </w:p>
    <w:p w14:paraId="291D95B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VIII- forma de aferir a temperatura dos indivíduos; </w:t>
      </w:r>
    </w:p>
    <w:p w14:paraId="6F044D1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IX - utilização dos alojamentos; </w:t>
      </w:r>
    </w:p>
    <w:p w14:paraId="130D4DA2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X - utilização obrigatória de máscaras nas dependências do campus; </w:t>
      </w:r>
    </w:p>
    <w:p w14:paraId="00680C35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XI – uso do fluxograma de detecção e de manejo de casos suspeitos.</w:t>
      </w:r>
    </w:p>
    <w:p w14:paraId="32A90441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914F188" w14:textId="77777777" w:rsidR="00300787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 materiais de comunicação, preferencialmente, deverão ficar a cargo ou submetidos à aprovação da Diretoria de Comunicação (DICOM) do IF Baiano.</w:t>
      </w:r>
    </w:p>
    <w:p w14:paraId="5382ADF2" w14:textId="169332AC" w:rsidR="00300787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80BA490" w14:textId="48FFF361" w:rsidR="00906F96" w:rsidRDefault="00906F96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E289939" w14:textId="77777777" w:rsidR="00906F96" w:rsidRDefault="00906F96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3C23625" w14:textId="77777777" w:rsidR="00906F96" w:rsidRDefault="00906F96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57F7F3" w14:textId="2F21A607" w:rsidR="00880653" w:rsidRPr="00300787" w:rsidRDefault="00906F96" w:rsidP="003007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00787">
        <w:rPr>
          <w:rFonts w:ascii="Times New Roman" w:eastAsia="Arial" w:hAnsi="Times New Roman" w:cs="Times New Roman"/>
          <w:b/>
          <w:sz w:val="24"/>
          <w:szCs w:val="24"/>
        </w:rPr>
        <w:t>ACESSO AO IF BAIANO CAMPUS SANTA INÊS E ROTINA DE ATIVIDADES</w:t>
      </w:r>
    </w:p>
    <w:p w14:paraId="64D019B7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E7765A9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Para a promoção de um ambiente seguro nas dependências do IF Baiano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Santa Inês, todos os frequentadores, tanto do público interno quanto do público externo, deverão observar as seguintes exigências: </w:t>
      </w:r>
    </w:p>
    <w:p w14:paraId="6583D89D" w14:textId="32768A88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>tilizar máscaras de proteção facial cobrindo totalmente a região do nariz e boca;</w:t>
      </w:r>
    </w:p>
    <w:p w14:paraId="0E19DF2C" w14:textId="7C3B5E70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ermitir a aferição de temperatura nos acessos ao complexo predial; </w:t>
      </w:r>
    </w:p>
    <w:p w14:paraId="11935030" w14:textId="5FD0884D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>presentar aos agentes de portaria, se público externo, à chefia imediata, no caso de servidor, ao supervisor de estágio, no caso de estagiário, ao fiscal de contrato, no caso de colaborador, e à Coordenação de Assistência Estudantil, no caso de estudante,</w:t>
      </w:r>
      <w:r w:rsidR="00347F2C" w:rsidRPr="0053343A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>comprovação do</w:t>
      </w:r>
      <w:r w:rsidR="00347F2C" w:rsidRPr="0053343A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>esquema vacinal atualizado - vacinação completa para COVID-19, prevista no Plano Nacional de Imunização, do Ministério da Saúde, incluídas doses de reforço.</w:t>
      </w:r>
    </w:p>
    <w:p w14:paraId="5B77F390" w14:textId="3A1BCDE1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P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ara a comprovação do esquema vacinal atualizado poderá ser apresentado: o comprovante/caderneta/cartão de vacinação impresso em papel timbrado ou em formato digital, emitido no momento da vacinação por instituição governamental brasileira, de esfera municipal, estadual, distrital ou federal, ou estrangeira; </w:t>
      </w:r>
    </w:p>
    <w:p w14:paraId="23C7C902" w14:textId="7E1F7D2B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ara pessoas não vacinadas, apresentar teste RT-PCR ou teste antígeno, com resultado negativo para COVID19 e realizado nas últimas 72h; e </w:t>
      </w:r>
    </w:p>
    <w:p w14:paraId="42772892" w14:textId="59D16755" w:rsidR="00880653" w:rsidRPr="0053343A" w:rsidRDefault="0053343A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</w:t>
      </w:r>
      <w:r w:rsidR="00347F2C" w:rsidRPr="0053343A">
        <w:rPr>
          <w:rFonts w:ascii="Times New Roman" w:eastAsia="Arial" w:hAnsi="Times New Roman" w:cs="Times New Roman"/>
          <w:sz w:val="24"/>
          <w:szCs w:val="24"/>
        </w:rPr>
        <w:t xml:space="preserve">anter distanciamento de 1m (um metro) em relação às pessoas nos acessos ou dentro das dependências do IF Baiano. </w:t>
      </w:r>
    </w:p>
    <w:p w14:paraId="705C3085" w14:textId="51760072" w:rsidR="00880653" w:rsidRPr="0053343A" w:rsidRDefault="00347F2C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 xml:space="preserve">1° A recusa a se submeter a qualquer dos requisitos acima, a identificação de temperatura corporal superior a 37,7°C ou a apresentação de sintomas sugestivos de infecção pela COVID-19 impedirão a entrada ou a permanência da pessoa nas dependências do IF Baiano. </w:t>
      </w:r>
    </w:p>
    <w:p w14:paraId="1BBE4319" w14:textId="36FBE3B7" w:rsidR="00880653" w:rsidRPr="0053343A" w:rsidRDefault="00347F2C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Crianças menores de 03 (três) anos estarão dispensadas da exigência do inciso I e IV.</w:t>
      </w:r>
    </w:p>
    <w:p w14:paraId="6D20D565" w14:textId="785BB633" w:rsidR="00880653" w:rsidRPr="0053343A" w:rsidRDefault="00347F2C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O custo com a realização de teste RT-PCR ou teste antígeno negativos para COVID-19, previsto no inciso IV, ficará às expensas do interessado não vacinado.</w:t>
      </w:r>
    </w:p>
    <w:p w14:paraId="1FA77031" w14:textId="7169B0BF" w:rsidR="00880653" w:rsidRPr="0053343A" w:rsidRDefault="00347F2C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Aplica-se exceçã</w:t>
      </w:r>
      <w:r w:rsidR="00300787" w:rsidRPr="0053343A">
        <w:rPr>
          <w:rFonts w:ascii="Times New Roman" w:eastAsia="Arial" w:hAnsi="Times New Roman" w:cs="Times New Roman"/>
          <w:sz w:val="24"/>
          <w:szCs w:val="24"/>
        </w:rPr>
        <w:t>o ao item IV</w:t>
      </w:r>
      <w:r w:rsidRPr="0053343A">
        <w:rPr>
          <w:rFonts w:ascii="Times New Roman" w:eastAsia="Arial" w:hAnsi="Times New Roman" w:cs="Times New Roman"/>
          <w:sz w:val="24"/>
          <w:szCs w:val="24"/>
        </w:rPr>
        <w:t>, aos servidores não vacinados devido a contraindicação médica, para os quais será indicado preferencial trabalho remoto.</w:t>
      </w:r>
    </w:p>
    <w:p w14:paraId="7587BBDF" w14:textId="7EAE70B7" w:rsidR="00880653" w:rsidRPr="0053343A" w:rsidRDefault="00347F2C" w:rsidP="0053343A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3343A">
        <w:rPr>
          <w:rFonts w:ascii="Times New Roman" w:eastAsia="Arial" w:hAnsi="Times New Roman" w:cs="Times New Roman"/>
          <w:sz w:val="24"/>
          <w:szCs w:val="24"/>
        </w:rPr>
        <w:t>A comprovação da condição referente ao inciso X, deve ser realizada por meio de laudo médico, amplo e fundamentado, sendo o mesmo submetido a avaliação por parte da Junta Médica do IF Baiano, por meio do endereço eletrônico nups@reitoria.ifbaiano.edu.br, resguardando-se o sigilo das informações.</w:t>
      </w:r>
    </w:p>
    <w:p w14:paraId="76109D6C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5.1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Atendimento a pais e/ou a responsáveis</w:t>
      </w:r>
    </w:p>
    <w:p w14:paraId="62DF9B6E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 atendimento aos pais, aos(às) responsáveis e ao público externo ocorrerá preferencialmente via e-mail, WhatsApp ou telefone. O atendimento presencial deverá ser realizado mediante agendamento prévio.</w:t>
      </w:r>
    </w:p>
    <w:p w14:paraId="375AC22C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Deverá ser disponibilizado um canal exclusivo de comunicação com os pais e com os(as) responsáveis para esclarecimentos quanto aos protocolos de retorno e de obtenção de informações.</w:t>
      </w:r>
    </w:p>
    <w:p w14:paraId="2FD7EB73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706FF9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5.2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 xml:space="preserve"> Uso de máscaras</w:t>
      </w:r>
    </w:p>
    <w:p w14:paraId="280D1DB6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Os(As) estudantes, os(as) colaboradores(as), os(as) servidores(as), os pais, os(as) responsáveis, os(as) visitantes e os(as) prestadores(as) de serviços deverão, obrigatoriamente, utilizar máscaras para acessar a unidade e manter seu uso, enquanto permanecerem no ambiente institucional;</w:t>
      </w:r>
    </w:p>
    <w:p w14:paraId="1A39861E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BDAECD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Não será permitido o acesso de estudantes, de servidores(as), de colaboradores(as), de pais e de responsáveis, de visitantes e de prestadores(as) de serviços que estiverem sem máscaras, com exceção de crianças menores de 3 (três) anos ou autistas;</w:t>
      </w:r>
    </w:p>
    <w:p w14:paraId="08BBBF15" w14:textId="77777777" w:rsidR="00880653" w:rsidRPr="00205581" w:rsidRDefault="008806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E421A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 Campus Santa Inês deverá fiscalizar a utilização de máscaras por todos(as) os(as) estudantes, servidores(as), pais e responsáveis, visitantes e prestadores(as) de serviços; </w:t>
      </w:r>
    </w:p>
    <w:p w14:paraId="435A9F22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697C454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Os(As) estudantes, os(as) colaboradores(as), os pais e os(as) responsáveis, os(as) servidores(as), os(as) visitantes e os(as) prestadores(as) de serviços deverão ser orientados a realizar a troca da máscara a cada 3 (três) horas, caso ela seja de tecido;</w:t>
      </w:r>
    </w:p>
    <w:p w14:paraId="0753905A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BD58B43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Os(As) estudantes, os(as) colaboradores(as), os(as) servidores(as), os pais e os(as) responsáveis, os(as) visitantes e os(as) prestadores(as) de serviços deverão ser orientados(as) a realizar o descarte das máscaras, quando necessária a sua troca, em sacos plásticos, ou embrulhando-as em envelopes ou em papel antes de direcioná-las ao recipiente de lixo, e somente em local próprio e específico, determinado em cada unidade; </w:t>
      </w:r>
    </w:p>
    <w:p w14:paraId="3A4C5684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9FE33E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Os(As) estudantes, os(as) colaboradores(as), os(as) servidores(as), os pais e os(as) responsáveis, os(as) visitantes e os(as) prestadores(as) de serviços deverão ser orientados(as) a realizar a higienização das máscaras diariamente em suas respectivas residências;</w:t>
      </w:r>
    </w:p>
    <w:p w14:paraId="19DD7A79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B0293B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Os(As) estudantes, os(as) colaboradores(as), os(as) servidores(as), os pais e os(as) responsáveis, os(as) visitantes e os(as) prestadores(as) de serviços orientados(as) a usarem máscaras e se comparecerem sem elas ficarão impedidos(as) de acessar a unidade; </w:t>
      </w:r>
    </w:p>
    <w:p w14:paraId="612A9BE4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AAB6367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C113DA2" w14:textId="77777777" w:rsidR="00880653" w:rsidRPr="00205581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5.3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Salas de reunião</w:t>
      </w:r>
    </w:p>
    <w:p w14:paraId="036E4086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A utilização das salas de reunião deverá ser evitada; </w:t>
      </w:r>
    </w:p>
    <w:p w14:paraId="37AE15CB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Preferencialmente, as reuniões deverão ocorrer por meio virtual; </w:t>
      </w:r>
    </w:p>
    <w:p w14:paraId="2C86E0AB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Caso seja necessária a utilização das salas de reunião, recomenda-se a limitação de participantes, atendendo ao espaçamento de 1,0 metro de distância e mediante higienização da sala a cada utilização.</w:t>
      </w:r>
    </w:p>
    <w:p w14:paraId="4D65C461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7195C7F" w14:textId="77777777" w:rsidR="00A9011C" w:rsidRDefault="00300787" w:rsidP="00A9011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5.4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 xml:space="preserve"> Sala dos Professores</w:t>
      </w:r>
    </w:p>
    <w:p w14:paraId="635A7302" w14:textId="0185DA6E" w:rsidR="00880653" w:rsidRPr="00A9011C" w:rsidRDefault="00347F2C" w:rsidP="00A9011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As portas e janelas devem estar abertas durante a utilização; Os docentes devem respeitar o distanciamento de 1,0 metro ou utilizar cadeiras alternadas,  quando necessário.</w:t>
      </w:r>
    </w:p>
    <w:p w14:paraId="3E7C9A24" w14:textId="77777777" w:rsidR="00D46EAC" w:rsidRPr="00205581" w:rsidRDefault="00D46EAC">
      <w:pPr>
        <w:spacing w:before="240"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FFAF044" w14:textId="77777777" w:rsidR="00880653" w:rsidRPr="00205581" w:rsidRDefault="00300787">
      <w:pPr>
        <w:spacing w:before="240"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5.5 </w:t>
      </w:r>
      <w:r w:rsidR="00347F2C" w:rsidRPr="00205581">
        <w:rPr>
          <w:rFonts w:ascii="Times New Roman" w:eastAsia="Arial" w:hAnsi="Times New Roman" w:cs="Times New Roman"/>
          <w:b/>
          <w:sz w:val="24"/>
          <w:szCs w:val="24"/>
        </w:rPr>
        <w:t>Sala de Cinema</w:t>
      </w:r>
    </w:p>
    <w:p w14:paraId="495304C9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Recomenda-se que a utilização da sala de cinema seja evitada; </w:t>
      </w:r>
    </w:p>
    <w:p w14:paraId="10EB6ECF" w14:textId="77777777" w:rsidR="00880653" w:rsidRPr="00D46EAC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306C23B" w14:textId="77777777" w:rsidR="00880653" w:rsidRPr="00D46EAC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5632C4" w14:textId="7517EB00" w:rsidR="00880653" w:rsidRPr="00D46EAC" w:rsidRDefault="00906F96" w:rsidP="003007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46EAC">
        <w:rPr>
          <w:rFonts w:ascii="Times New Roman" w:eastAsia="Arial" w:hAnsi="Times New Roman" w:cs="Times New Roman"/>
          <w:b/>
          <w:sz w:val="24"/>
          <w:szCs w:val="24"/>
        </w:rPr>
        <w:t>PROTOCOLOS DE ROTINA, DE ATENDIMENTO E DE USO DE ATIVIDADES E ESPAÇOS</w:t>
      </w:r>
    </w:p>
    <w:p w14:paraId="76E6612A" w14:textId="77777777" w:rsidR="00880653" w:rsidRPr="00D46EAC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F2A91E6" w14:textId="107EE9CF" w:rsidR="00300787" w:rsidRPr="00D46EAC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6EAC">
        <w:rPr>
          <w:rFonts w:ascii="Times New Roman" w:eastAsia="Arial" w:hAnsi="Times New Roman" w:cs="Times New Roman"/>
          <w:sz w:val="24"/>
          <w:szCs w:val="24"/>
        </w:rPr>
        <w:t xml:space="preserve">Para o uso e desenvolvimento das atividades dos espaços do Pavilhão da Biblioteca; Consultório Odontológico; Enfermaria; Cantinas; Espaços de Esporte e Lazer; Laboratórios, Salas de Aula; Sala de Professores; Salas dos setores administrativos e Pedagógicos; Unidades Educativas de Campo; Oficina; Almoxarifado; Portaria; Residência de servidores; Refeitório; Uso de transporte e veículos oficiais, devem-se observar </w:t>
      </w:r>
      <w:r w:rsidR="0064069E" w:rsidRPr="00D46EAC">
        <w:rPr>
          <w:rFonts w:ascii="Times New Roman" w:eastAsia="Arial" w:hAnsi="Times New Roman" w:cs="Times New Roman"/>
          <w:sz w:val="24"/>
          <w:szCs w:val="24"/>
        </w:rPr>
        <w:t xml:space="preserve">também </w:t>
      </w:r>
      <w:r w:rsidRPr="00D46EAC">
        <w:rPr>
          <w:rFonts w:ascii="Times New Roman" w:eastAsia="Arial" w:hAnsi="Times New Roman" w:cs="Times New Roman"/>
          <w:sz w:val="24"/>
          <w:szCs w:val="24"/>
        </w:rPr>
        <w:t>as recomendações indicadas no documento</w:t>
      </w:r>
      <w:r w:rsidR="0064069E" w:rsidRPr="00D46EAC">
        <w:rPr>
          <w:rFonts w:ascii="Times New Roman" w:eastAsia="Arial" w:hAnsi="Times New Roman" w:cs="Times New Roman"/>
          <w:sz w:val="24"/>
          <w:szCs w:val="24"/>
        </w:rPr>
        <w:t>:</w:t>
      </w:r>
      <w:r w:rsidRPr="00D46EAC">
        <w:rPr>
          <w:rFonts w:ascii="Times New Roman" w:eastAsia="Arial" w:hAnsi="Times New Roman" w:cs="Times New Roman"/>
          <w:sz w:val="24"/>
          <w:szCs w:val="24"/>
        </w:rPr>
        <w:t xml:space="preserve">  PLANO DE CONTINGÊNCIA PARA RETORNO DAS ATIVIDADES PRESENCIAIS NO CONTEXTO DA PANDEMIA DE COVID-19- SANTA INÊS- AGOSTO DE 2021. (Documento Anexo)</w:t>
      </w:r>
    </w:p>
    <w:p w14:paraId="1F2C1852" w14:textId="77777777" w:rsidR="00300787" w:rsidRDefault="00300787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ADCDB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Protocolos Setoriais, com ações que contemplem as especificidades e as características de cada setor,deverão ser elaborados tomando como base o documento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Diretrizes Orientadoras para o Plano de Retomada das Atividades de Ensino no âmbito do IF Baiano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BB8D938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D71EBA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 protocolos deverão ser elaborados contemplando, no mínimo, as seguintes atividades e espaços: auditório; biblioteca; enfermagem; serviço médico; serviço odontológico; atendimento pedagógico; atendimento psicológico; refeitório/cantina; serviço social; quadras e espaços esportivos; veículos oficiais, inclusive ônibus; alojamentos; laboratórios; NAPNE; outros setores de serviço existentes nos campi.</w:t>
      </w:r>
    </w:p>
    <w:p w14:paraId="36690808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665E981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Os Protocolos serão elaborados e implementados por cada setor, considerando a avaliação de riscos e as atividades presenciais desenvolvidas em cada local, seguindo as orientações da Organização Mundial de Saúde (OMS), dos Ministérios da Saúde (MS) e da Educação (MEC), do Governo do Estado da Bahia e do Governo Municipal, por meio das Secretarias Estadual e Municipal de Saúde.</w:t>
      </w:r>
    </w:p>
    <w:p w14:paraId="3EBBE875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D1AE3D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C163CEB" w14:textId="46B30C62" w:rsidR="00880653" w:rsidRPr="00300787" w:rsidRDefault="00906F96" w:rsidP="003007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00787">
        <w:rPr>
          <w:rFonts w:ascii="Times New Roman" w:eastAsia="Arial" w:hAnsi="Times New Roman" w:cs="Times New Roman"/>
          <w:b/>
          <w:sz w:val="24"/>
          <w:szCs w:val="24"/>
        </w:rPr>
        <w:t>ATUAÇÃO QUANDO DA SUSPEIÇÃO OU DA CONFIRMAÇÃO DE CASOS DE COVID-19 NO INSTITUTO</w:t>
      </w:r>
    </w:p>
    <w:p w14:paraId="4C2BC648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66299DD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Casos confirmados de COVID-19 deverão ensejar a imediata suspensão das aulas presenciais daquela sala de aula específica ou as atividades da sala administrativa; </w:t>
      </w:r>
    </w:p>
    <w:p w14:paraId="4FB587BB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24DF9D" w14:textId="77777777" w:rsidR="00880653" w:rsidRPr="0064069E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Todos(as) os(as) estudantes e colaboradores(as) que fizeram contato ou permaneceram no </w:t>
      </w:r>
      <w:r w:rsidRPr="0064069E">
        <w:rPr>
          <w:rFonts w:ascii="Times New Roman" w:eastAsia="Arial" w:hAnsi="Times New Roman" w:cs="Times New Roman"/>
          <w:sz w:val="24"/>
          <w:szCs w:val="24"/>
        </w:rPr>
        <w:t>mesmo espaço que o indivíduo com confirmação de COVID-19 deverão permanecer em isolamento domiciliar por 07 (sete) dias;</w:t>
      </w:r>
    </w:p>
    <w:p w14:paraId="5BA332DF" w14:textId="77777777" w:rsidR="00880653" w:rsidRPr="0064069E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EE36EA1" w14:textId="6FDC6444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069E">
        <w:rPr>
          <w:rFonts w:ascii="Times New Roman" w:eastAsia="Arial" w:hAnsi="Times New Roman" w:cs="Times New Roman"/>
          <w:sz w:val="24"/>
          <w:szCs w:val="24"/>
        </w:rPr>
        <w:t>Casos suspeitos de COVID-19 deverão realizar isolamento domiciliar por 10 (dez) dias ou até que seja descartada a confirmação da doença, assim como aqueles(as) estudantes e colaboradores(as) que fizeram contato ou permaneceram no mesmo espaço que o caso suspeito;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617EA43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82C2AA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 IF Baiano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Santa Inês deverá notificar a existência de casos confirmados de COVID-19 às autoridades de saúde do município, detectado em estudantes, em servidores(as) e nos(as) demais colaboradores(as), imediatamente; </w:t>
      </w:r>
    </w:p>
    <w:p w14:paraId="6972C1AE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27D2CD0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 acesso de estudantes, de colaboradores(as), de servidores(as), de consultores(as) e/ou de visitantes que, porventura, tenham confirmado COVID-19 ao Instituto só será permitido após 10 (dez) dias de isolamento e mediante apresentação de alta médica. </w:t>
      </w:r>
    </w:p>
    <w:p w14:paraId="472D2A63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Esse controle será realizado pela chefia imediata, no caso de servidor(a), e pela Direção Acadêmica, no caso de estudante; </w:t>
      </w:r>
    </w:p>
    <w:p w14:paraId="2ABFF780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86B3AE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Caso o IF Baiano </w:t>
      </w:r>
      <w:r w:rsidRPr="00205581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05581">
        <w:rPr>
          <w:rFonts w:ascii="Times New Roman" w:eastAsia="Arial" w:hAnsi="Times New Roman" w:cs="Times New Roman"/>
          <w:sz w:val="24"/>
          <w:szCs w:val="24"/>
        </w:rPr>
        <w:t xml:space="preserve"> Santa Inês apresente caso confirmado de COVID-19 deverá providenciar a desinfecção total dos espaços.</w:t>
      </w:r>
    </w:p>
    <w:p w14:paraId="47A7ED4E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047B409" w14:textId="665BC92D" w:rsidR="00880653" w:rsidRPr="00300787" w:rsidRDefault="00906F96" w:rsidP="003007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00787">
        <w:rPr>
          <w:rFonts w:ascii="Times New Roman" w:eastAsia="Arial" w:hAnsi="Times New Roman" w:cs="Times New Roman"/>
          <w:b/>
          <w:sz w:val="24"/>
          <w:szCs w:val="24"/>
        </w:rPr>
        <w:t>INFORMAÇÕES COMPLEMENTARES</w:t>
      </w:r>
    </w:p>
    <w:p w14:paraId="29D289EC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D01F59C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>A gestão do IF Baiano Campus Santa Inês para adotar medidas relacionadas à jornada de trabalho e à forma de execução das atividades dos(as) servidores(as), observará a legislação vigente e as Instruções Normativas do Ministério da Economia.</w:t>
      </w:r>
    </w:p>
    <w:p w14:paraId="1F38111B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4F4EB76" w14:textId="77777777" w:rsidR="00880653" w:rsidRPr="00205581" w:rsidRDefault="00347F2C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05581">
        <w:rPr>
          <w:rFonts w:ascii="Times New Roman" w:eastAsia="Arial" w:hAnsi="Times New Roman" w:cs="Times New Roman"/>
          <w:sz w:val="24"/>
          <w:szCs w:val="24"/>
        </w:rPr>
        <w:t xml:space="preserve">Os (As) gestores(as) dos contratos relativos ao serviço de limpeza do Campus Santa Inês visando reduzir a possibilidade de contaminação, solicitarão à contratada capacitação dos(as) profissionais que realizam esses serviços, além de elaboração de procedimento operacional padrão, de acordo com as orientações das autoridades federais, estaduais e municipais e com as demais instituições competentes; </w:t>
      </w:r>
    </w:p>
    <w:p w14:paraId="02F9DF9E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7046A65" w14:textId="77777777" w:rsidR="00880653" w:rsidRPr="00205581" w:rsidRDefault="00880653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0F726ECD" w14:textId="77777777" w:rsidR="00880653" w:rsidRPr="00300787" w:rsidRDefault="00347F2C" w:rsidP="0030078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8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34116B3E" w14:textId="77777777" w:rsidR="00880653" w:rsidRPr="00205581" w:rsidRDefault="008806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BE8EA" w14:textId="77777777" w:rsidR="00880653" w:rsidRPr="00205581" w:rsidRDefault="00347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 xml:space="preserve">As informações e recomendações contidas nesse documento poderão sofrer alterações futuras, de acordo com atualizações epidemiológicas relacionadas à Covid19, assim como as orientações de órgãos e entidades que fundamentam as medidas de controle da doença (OMS, Ministério da Saúde e Secretarias de Saúde). </w:t>
      </w:r>
    </w:p>
    <w:p w14:paraId="4A33261C" w14:textId="2E9338A0" w:rsidR="00880653" w:rsidRPr="00205581" w:rsidRDefault="00347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581">
        <w:rPr>
          <w:rFonts w:ascii="Times New Roman" w:hAnsi="Times New Roman" w:cs="Times New Roman"/>
          <w:sz w:val="24"/>
          <w:szCs w:val="24"/>
        </w:rPr>
        <w:t>Casos omissos nesse documento poderão ser dirimidos junto à Direção Geral em consonância com o</w:t>
      </w:r>
      <w:r w:rsidRPr="0064069E">
        <w:rPr>
          <w:rFonts w:ascii="Times New Roman" w:hAnsi="Times New Roman" w:cs="Times New Roman"/>
          <w:sz w:val="24"/>
          <w:szCs w:val="24"/>
        </w:rPr>
        <w:t xml:space="preserve"> Comitê </w:t>
      </w:r>
      <w:r w:rsidR="0064069E">
        <w:rPr>
          <w:rFonts w:ascii="Times New Roman" w:hAnsi="Times New Roman" w:cs="Times New Roman"/>
          <w:sz w:val="24"/>
          <w:szCs w:val="24"/>
        </w:rPr>
        <w:t>Local de Acompanhamento Prevenção ao Coronavírus.</w:t>
      </w:r>
    </w:p>
    <w:sectPr w:rsidR="00880653" w:rsidRPr="00205581" w:rsidSect="00205581"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D01"/>
    <w:multiLevelType w:val="hybridMultilevel"/>
    <w:tmpl w:val="182EF136"/>
    <w:lvl w:ilvl="0" w:tplc="41F234D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3A0407A2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60B"/>
    <w:multiLevelType w:val="hybridMultilevel"/>
    <w:tmpl w:val="41BE9B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4EA"/>
    <w:multiLevelType w:val="hybridMultilevel"/>
    <w:tmpl w:val="7856F5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A0AE6"/>
    <w:multiLevelType w:val="multilevel"/>
    <w:tmpl w:val="BC3E0A06"/>
    <w:lvl w:ilvl="0">
      <w:start w:val="1"/>
      <w:numFmt w:val="decimal"/>
      <w:lvlText w:val="%1."/>
      <w:lvlJc w:val="left"/>
      <w:pPr>
        <w:ind w:left="644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1D5CFC"/>
    <w:multiLevelType w:val="hybridMultilevel"/>
    <w:tmpl w:val="DD86D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57C5"/>
    <w:multiLevelType w:val="hybridMultilevel"/>
    <w:tmpl w:val="C6A65D18"/>
    <w:lvl w:ilvl="0" w:tplc="C034286A">
      <w:start w:val="1"/>
      <w:numFmt w:val="upperRoman"/>
      <w:lvlText w:val="%1-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71449"/>
    <w:multiLevelType w:val="multilevel"/>
    <w:tmpl w:val="EF727F28"/>
    <w:lvl w:ilvl="0">
      <w:start w:val="1"/>
      <w:numFmt w:val="bullet"/>
      <w:lvlText w:val="●"/>
      <w:lvlJc w:val="left"/>
      <w:pPr>
        <w:ind w:left="10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F5B2C"/>
    <w:multiLevelType w:val="hybridMultilevel"/>
    <w:tmpl w:val="F8A67E28"/>
    <w:lvl w:ilvl="0" w:tplc="EB34DA9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53"/>
    <w:rsid w:val="00205581"/>
    <w:rsid w:val="00300787"/>
    <w:rsid w:val="00347F2C"/>
    <w:rsid w:val="0053343A"/>
    <w:rsid w:val="005B4B7D"/>
    <w:rsid w:val="0064069E"/>
    <w:rsid w:val="00797E68"/>
    <w:rsid w:val="00880653"/>
    <w:rsid w:val="00906F96"/>
    <w:rsid w:val="009A0305"/>
    <w:rsid w:val="00A9011C"/>
    <w:rsid w:val="00C11A1D"/>
    <w:rsid w:val="00D46EAC"/>
    <w:rsid w:val="00F15F6D"/>
    <w:rsid w:val="00F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B52E"/>
  <w15:docId w15:val="{2E372ED5-67F1-4D02-8A95-79B7D128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A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9E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4FB0"/>
    <w:pPr>
      <w:ind w:left="720"/>
      <w:contextualSpacing/>
    </w:pPr>
  </w:style>
  <w:style w:type="table" w:styleId="Tabelacomgrade">
    <w:name w:val="Table Grid"/>
    <w:basedOn w:val="Tabelanormal"/>
    <w:uiPriority w:val="39"/>
    <w:rsid w:val="000A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-a-lz66z3z83zz84zcz73zgz84z9oz86zyez84zz76z">
    <w:name w:val="author-a-lz66z3z83zz84zcz73zgz84z9oz86zyez84zz76z"/>
    <w:basedOn w:val="Fontepargpadro"/>
    <w:rsid w:val="00BC5D2E"/>
  </w:style>
  <w:style w:type="character" w:customStyle="1" w:styleId="author-a-yz71zz65zz86z4z122zz66zz82zz81z3mz81zz69z02t">
    <w:name w:val="author-a-yz71zz65zz86z4z122zz66zz82zz81z3mz81zz69z02t"/>
    <w:basedOn w:val="Fontepargpadro"/>
    <w:rsid w:val="00BC5D2E"/>
  </w:style>
  <w:style w:type="character" w:customStyle="1" w:styleId="author-a-ivnz82zz83zz75zz68zun82vz75zrs2">
    <w:name w:val="author-a-ivnz82zz83zz75zz68zun82vz75zrs2"/>
    <w:basedOn w:val="Fontepargpadro"/>
    <w:rsid w:val="00BC5D2E"/>
  </w:style>
  <w:style w:type="character" w:customStyle="1" w:styleId="author-a-yctz66zm8goz85zz80zz90zyz90z1s0">
    <w:name w:val="author-a-yctz66zm8goz85zz80zz90zyz90z1s0"/>
    <w:basedOn w:val="Fontepargpadro"/>
    <w:rsid w:val="00BC5D2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AUi60AM93EKhbVTbbLqkjKD+g==">AMUW2mWGppOMKtr8gWbm4+VbYA+4JLCQ4LFb34ELRWT5Bmk9nkZuM2FF2L//PV6nBOT8PP53Uw4TsYvmbY204B3a4OVPKBGxSQPx0F/H7LoaUbIZI5XOPkw=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3019</Words>
  <Characters>16306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rodrigues</dc:creator>
  <cp:keywords/>
  <dc:description/>
  <cp:lastModifiedBy>Tânia Nunes</cp:lastModifiedBy>
  <cp:revision>2</cp:revision>
  <dcterms:created xsi:type="dcterms:W3CDTF">2022-02-21T10:23:00Z</dcterms:created>
  <dcterms:modified xsi:type="dcterms:W3CDTF">2022-02-21T10:23:00Z</dcterms:modified>
</cp:coreProperties>
</file>