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left="4303" w:right="4647"/>
      </w:pPr>
      <w:r>
        <w:rPr/>
        <w:t>ANEXO VII</w:t>
      </w:r>
    </w:p>
    <w:p>
      <w:pPr>
        <w:pStyle w:val="BodyText"/>
        <w:spacing w:line="276" w:lineRule="auto" w:before="165"/>
        <w:ind w:left="387" w:right="741"/>
      </w:pPr>
      <w:r>
        <w:rPr/>
        <w:t>REQUERIMENTO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PRORROGAÇÃO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RELATÓRIO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DO</w:t>
      </w:r>
      <w:r>
        <w:rPr>
          <w:spacing w:val="-52"/>
        </w:rPr>
        <w:t> </w:t>
      </w:r>
      <w:r>
        <w:rPr/>
        <w:t>ESTÁGIO</w:t>
      </w:r>
    </w:p>
    <w:p>
      <w:pPr>
        <w:spacing w:line="240" w:lineRule="auto" w:before="11" w:after="1"/>
        <w:rPr>
          <w:b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1010" w:hRule="atLeast"/>
        </w:trPr>
        <w:tc>
          <w:tcPr>
            <w:tcW w:w="9782" w:type="dxa"/>
            <w:shd w:val="clear" w:color="auto" w:fill="D9D9D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36" w:val="left" w:leader="none"/>
              </w:tabs>
              <w:spacing w:line="276" w:lineRule="auto" w:before="0" w:after="0"/>
              <w:ind w:left="107" w:right="92" w:firstLine="0"/>
              <w:jc w:val="left"/>
              <w:rPr>
                <w:sz w:val="24"/>
              </w:rPr>
            </w:pPr>
            <w:r>
              <w:rPr>
                <w:color w:val="800000"/>
                <w:spacing w:val="-1"/>
                <w:sz w:val="24"/>
              </w:rPr>
              <w:t>O(A)</w:t>
            </w:r>
            <w:r>
              <w:rPr>
                <w:color w:val="800000"/>
                <w:spacing w:val="-10"/>
                <w:sz w:val="24"/>
              </w:rPr>
              <w:t> </w:t>
            </w:r>
            <w:r>
              <w:rPr>
                <w:color w:val="800000"/>
                <w:spacing w:val="-1"/>
                <w:sz w:val="24"/>
              </w:rPr>
              <w:t>estagiário(a)</w:t>
            </w:r>
            <w:r>
              <w:rPr>
                <w:color w:val="800000"/>
                <w:spacing w:val="-13"/>
                <w:sz w:val="24"/>
              </w:rPr>
              <w:t> </w:t>
            </w:r>
            <w:r>
              <w:rPr>
                <w:color w:val="800000"/>
                <w:spacing w:val="-1"/>
                <w:sz w:val="24"/>
              </w:rPr>
              <w:t>deverá</w:t>
            </w:r>
            <w:r>
              <w:rPr>
                <w:color w:val="800000"/>
                <w:spacing w:val="-8"/>
                <w:sz w:val="24"/>
              </w:rPr>
              <w:t> </w:t>
            </w:r>
            <w:r>
              <w:rPr>
                <w:color w:val="800000"/>
                <w:spacing w:val="-1"/>
                <w:sz w:val="24"/>
              </w:rPr>
              <w:t>solicitar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a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prorrogação,</w:t>
            </w:r>
            <w:r>
              <w:rPr>
                <w:color w:val="800000"/>
                <w:spacing w:val="-9"/>
                <w:sz w:val="24"/>
              </w:rPr>
              <w:t> </w:t>
            </w:r>
            <w:r>
              <w:rPr>
                <w:color w:val="800000"/>
                <w:sz w:val="24"/>
              </w:rPr>
              <w:t>no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mínimo,</w:t>
            </w:r>
            <w:r>
              <w:rPr>
                <w:color w:val="800000"/>
                <w:spacing w:val="-14"/>
                <w:sz w:val="24"/>
              </w:rPr>
              <w:t> </w:t>
            </w:r>
            <w:r>
              <w:rPr>
                <w:color w:val="800000"/>
                <w:sz w:val="24"/>
              </w:rPr>
              <w:t>10</w:t>
            </w:r>
            <w:r>
              <w:rPr>
                <w:color w:val="800000"/>
                <w:spacing w:val="-10"/>
                <w:sz w:val="24"/>
              </w:rPr>
              <w:t> </w:t>
            </w:r>
            <w:r>
              <w:rPr>
                <w:color w:val="800000"/>
                <w:sz w:val="24"/>
              </w:rPr>
              <w:t>(dez)</w:t>
            </w:r>
            <w:r>
              <w:rPr>
                <w:color w:val="800000"/>
                <w:spacing w:val="-12"/>
                <w:sz w:val="24"/>
              </w:rPr>
              <w:t> </w:t>
            </w:r>
            <w:r>
              <w:rPr>
                <w:color w:val="800000"/>
                <w:sz w:val="24"/>
              </w:rPr>
              <w:t>dias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antes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de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findar</w:t>
            </w:r>
            <w:r>
              <w:rPr>
                <w:color w:val="800000"/>
                <w:spacing w:val="-11"/>
                <w:sz w:val="24"/>
              </w:rPr>
              <w:t> </w:t>
            </w:r>
            <w:r>
              <w:rPr>
                <w:color w:val="800000"/>
                <w:sz w:val="24"/>
              </w:rPr>
              <w:t>o</w:t>
            </w:r>
            <w:r>
              <w:rPr>
                <w:color w:val="800000"/>
                <w:spacing w:val="-10"/>
                <w:sz w:val="24"/>
              </w:rPr>
              <w:t> </w:t>
            </w:r>
            <w:r>
              <w:rPr>
                <w:color w:val="800000"/>
                <w:sz w:val="24"/>
              </w:rPr>
              <w:t>prazo</w:t>
            </w:r>
            <w:r>
              <w:rPr>
                <w:color w:val="800000"/>
                <w:spacing w:val="-51"/>
                <w:sz w:val="24"/>
              </w:rPr>
              <w:t> </w:t>
            </w:r>
            <w:r>
              <w:rPr>
                <w:color w:val="800000"/>
                <w:sz w:val="24"/>
              </w:rPr>
              <w:t>estabelecido</w:t>
            </w:r>
            <w:r>
              <w:rPr>
                <w:color w:val="800000"/>
                <w:spacing w:val="-3"/>
                <w:sz w:val="24"/>
              </w:rPr>
              <w:t> </w:t>
            </w:r>
            <w:r>
              <w:rPr>
                <w:color w:val="800000"/>
                <w:sz w:val="24"/>
              </w:rPr>
              <w:t>no</w:t>
            </w:r>
            <w:r>
              <w:rPr>
                <w:color w:val="800000"/>
                <w:spacing w:val="-2"/>
                <w:sz w:val="24"/>
              </w:rPr>
              <w:t> </w:t>
            </w:r>
            <w:r>
              <w:rPr>
                <w:color w:val="800000"/>
                <w:sz w:val="24"/>
              </w:rPr>
              <w:t>Regimento;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40" w:lineRule="auto" w:before="0" w:after="0"/>
              <w:ind w:left="400" w:right="0" w:hanging="238"/>
              <w:jc w:val="left"/>
              <w:rPr>
                <w:sz w:val="24"/>
              </w:rPr>
            </w:pPr>
            <w:r>
              <w:rPr>
                <w:color w:val="800000"/>
                <w:sz w:val="24"/>
              </w:rPr>
              <w:t>A</w:t>
            </w:r>
            <w:r>
              <w:rPr>
                <w:color w:val="800000"/>
                <w:spacing w:val="-3"/>
                <w:sz w:val="24"/>
              </w:rPr>
              <w:t> </w:t>
            </w:r>
            <w:r>
              <w:rPr>
                <w:color w:val="800000"/>
                <w:sz w:val="24"/>
              </w:rPr>
              <w:t>Coordenação</w:t>
            </w:r>
            <w:r>
              <w:rPr>
                <w:color w:val="800000"/>
                <w:spacing w:val="-4"/>
                <w:sz w:val="24"/>
              </w:rPr>
              <w:t> </w:t>
            </w:r>
            <w:r>
              <w:rPr>
                <w:color w:val="800000"/>
                <w:sz w:val="24"/>
              </w:rPr>
              <w:t>pode</w:t>
            </w:r>
            <w:r>
              <w:rPr>
                <w:color w:val="800000"/>
                <w:spacing w:val="-4"/>
                <w:sz w:val="24"/>
              </w:rPr>
              <w:t> </w:t>
            </w:r>
            <w:r>
              <w:rPr>
                <w:color w:val="800000"/>
                <w:sz w:val="24"/>
              </w:rPr>
              <w:t>requerer</w:t>
            </w:r>
            <w:r>
              <w:rPr>
                <w:color w:val="800000"/>
                <w:spacing w:val="-4"/>
                <w:sz w:val="24"/>
              </w:rPr>
              <w:t> </w:t>
            </w:r>
            <w:r>
              <w:rPr>
                <w:color w:val="800000"/>
                <w:sz w:val="24"/>
              </w:rPr>
              <w:t>outros</w:t>
            </w:r>
            <w:r>
              <w:rPr>
                <w:color w:val="800000"/>
                <w:spacing w:val="-5"/>
                <w:sz w:val="24"/>
              </w:rPr>
              <w:t> </w:t>
            </w:r>
            <w:r>
              <w:rPr>
                <w:color w:val="800000"/>
                <w:sz w:val="24"/>
              </w:rPr>
              <w:t>documentos</w:t>
            </w:r>
            <w:r>
              <w:rPr>
                <w:color w:val="800000"/>
                <w:spacing w:val="-5"/>
                <w:sz w:val="24"/>
              </w:rPr>
              <w:t> </w:t>
            </w:r>
            <w:r>
              <w:rPr>
                <w:color w:val="800000"/>
                <w:sz w:val="24"/>
              </w:rPr>
              <w:t>que</w:t>
            </w:r>
            <w:r>
              <w:rPr>
                <w:color w:val="800000"/>
                <w:spacing w:val="-3"/>
                <w:sz w:val="24"/>
              </w:rPr>
              <w:t> </w:t>
            </w:r>
            <w:r>
              <w:rPr>
                <w:color w:val="800000"/>
                <w:sz w:val="24"/>
              </w:rPr>
              <w:t>julgue</w:t>
            </w:r>
            <w:r>
              <w:rPr>
                <w:color w:val="800000"/>
                <w:spacing w:val="-5"/>
                <w:sz w:val="24"/>
              </w:rPr>
              <w:t> </w:t>
            </w:r>
            <w:r>
              <w:rPr>
                <w:color w:val="800000"/>
                <w:sz w:val="24"/>
              </w:rPr>
              <w:t>necessários.</w:t>
            </w:r>
          </w:p>
        </w:tc>
      </w:tr>
      <w:tr>
        <w:trPr>
          <w:trHeight w:val="335" w:hRule="atLeast"/>
        </w:trPr>
        <w:tc>
          <w:tcPr>
            <w:tcW w:w="9782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ESTAGIÁRIO(A)</w:t>
            </w:r>
          </w:p>
        </w:tc>
      </w:tr>
      <w:tr>
        <w:trPr>
          <w:trHeight w:val="4912" w:hRule="atLeast"/>
        </w:trPr>
        <w:tc>
          <w:tcPr>
            <w:tcW w:w="97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024" w:val="left" w:leader="none"/>
              </w:tabs>
              <w:spacing w:before="12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portador(a) 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do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CPF</w:t>
            </w:r>
          </w:p>
          <w:p>
            <w:pPr>
              <w:pStyle w:val="TableParagraph"/>
              <w:tabs>
                <w:tab w:pos="3452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estagiário(a) 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regularmente 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matriculado(a)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  <w:p>
            <w:pPr>
              <w:pStyle w:val="TableParagraph"/>
              <w:tabs>
                <w:tab w:pos="3936" w:val="left" w:leader="none"/>
                <w:tab w:pos="7075" w:val="left" w:leader="none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semestre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matrícula</w:t>
            </w:r>
          </w:p>
          <w:p>
            <w:pPr>
              <w:pStyle w:val="TableParagraph"/>
              <w:tabs>
                <w:tab w:pos="2858" w:val="left" w:leader="none"/>
                <w:tab w:pos="3242" w:val="left" w:leader="none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Instituto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Baiano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venho requerer, por meio deste documento, a prorrogação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obrigatório, em virtude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de: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7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 w:after="1"/>
              <w:rPr>
                <w:b/>
                <w:sz w:val="25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  <w:pict>
                <v:group style="width:477.85pt;height:.8pt;mso-position-horizontal-relative:char;mso-position-vertical-relative:line" coordorigin="0,0" coordsize="9557,16">
                  <v:line style="position:absolute" from="0,8" to="95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527" w:val="left" w:leader="none"/>
                <w:tab w:pos="3284" w:val="left" w:leader="none"/>
                <w:tab w:pos="3626" w:val="left" w:leader="none"/>
              </w:tabs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documentos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anexos: 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</w:t>
              <w:tab/>
              <w:t>(</w:t>
              <w:tab/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tabs>
                <w:tab w:pos="9613" w:val="left" w:leader="none"/>
              </w:tabs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Quais:</w:t>
            </w:r>
            <w:r>
              <w:rPr>
                <w:sz w:val="24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1.85pt;height:1.1pt;mso-position-horizontal-relative:char;mso-position-vertical-relative:line" coordorigin="0,0" coordsize="9437,22">
                  <v:line style="position:absolute" from="0,11" to="9437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tabs>
                <w:tab w:pos="891" w:val="left" w:leader="none"/>
                <w:tab w:pos="1848" w:val="left" w:leader="none"/>
                <w:tab w:pos="2419" w:val="left" w:leader="none"/>
                <w:tab w:pos="3159" w:val="left" w:leader="none"/>
                <w:tab w:pos="3598" w:val="left" w:leader="none"/>
                <w:tab w:pos="7113" w:val="left" w:leader="none"/>
              </w:tabs>
              <w:ind w:left="5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/BA,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3"/>
              <w:ind w:left="31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Assinatura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do(a)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estagiário(a)</w:t>
            </w:r>
          </w:p>
        </w:tc>
      </w:tr>
      <w:tr>
        <w:trPr>
          <w:trHeight w:val="336" w:hRule="atLeast"/>
        </w:trPr>
        <w:tc>
          <w:tcPr>
            <w:tcW w:w="9782" w:type="dxa"/>
            <w:tcBorders>
              <w:top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3" w:lineRule="exact"/>
              <w:ind w:left="55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PROFESSOR(A)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ORIENTADOR(A)</w:t>
            </w:r>
          </w:p>
        </w:tc>
      </w:tr>
      <w:tr>
        <w:trPr>
          <w:trHeight w:val="3033" w:hRule="atLeast"/>
        </w:trPr>
        <w:tc>
          <w:tcPr>
            <w:tcW w:w="9782" w:type="dxa"/>
          </w:tcPr>
          <w:p>
            <w:pPr>
              <w:pStyle w:val="TableParagraph"/>
              <w:tabs>
                <w:tab w:pos="5063" w:val="left" w:leader="none"/>
                <w:tab w:pos="6641" w:val="left" w:leader="none"/>
                <w:tab w:pos="6986" w:val="left" w:leader="none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Manifestação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professor(a)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orientador(a):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</w:t>
              <w:tab/>
              <w:t>(</w:t>
              <w:tab/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DESACORDO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9510" w:val="left" w:leader="none"/>
              </w:tabs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Motivos:</w:t>
            </w:r>
            <w:r>
              <w:rPr>
                <w:sz w:val="24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7.85pt;height:1.1pt;mso-position-horizontal-relative:char;mso-position-vertical-relative:line" coordorigin="0,0" coordsize="9557,22">
                  <v:line style="position:absolute" from="0,11" to="9557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7.85pt;height:1.1pt;mso-position-horizontal-relative:char;mso-position-vertical-relative:line" coordorigin="0,0" coordsize="9557,22">
                  <v:line style="position:absolute" from="0,11" to="9556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 w:after="1"/>
              <w:rPr>
                <w:b/>
                <w:sz w:val="25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7.95pt;height:1.1pt;mso-position-horizontal-relative:char;mso-position-vertical-relative:line" coordorigin="0,0" coordsize="9559,22">
                  <v:shape style="position:absolute;left:0;top:10;width:9559;height:2" coordorigin="0,11" coordsize="9559,0" path="m0,11l2868,11m2871,11l9559,11e" filled="false" stroked="true" strokeweight="1.092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2252"/>
              <w:rPr>
                <w:sz w:val="2"/>
              </w:rPr>
            </w:pPr>
            <w:r>
              <w:rPr>
                <w:sz w:val="2"/>
              </w:rPr>
              <w:pict>
                <v:group style="width:262.850pt;height:.8pt;mso-position-horizontal-relative:char;mso-position-vertical-relative:line" coordorigin="0,0" coordsize="5257,16">
                  <v:line style="position:absolute" from="0,8" to="5256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Assinatura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por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extenso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do(a)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professor(a)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orientador(a)</w:t>
            </w:r>
          </w:p>
        </w:tc>
      </w:tr>
      <w:tr>
        <w:trPr>
          <w:trHeight w:val="337" w:hRule="atLeast"/>
        </w:trPr>
        <w:tc>
          <w:tcPr>
            <w:tcW w:w="9782" w:type="dxa"/>
            <w:shd w:val="clear" w:color="auto" w:fill="D9D9D9"/>
          </w:tcPr>
          <w:p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CURSO</w:t>
            </w:r>
          </w:p>
        </w:tc>
      </w:tr>
      <w:tr>
        <w:trPr>
          <w:trHeight w:val="3033" w:hRule="atLeast"/>
        </w:trPr>
        <w:tc>
          <w:tcPr>
            <w:tcW w:w="9782" w:type="dxa"/>
          </w:tcPr>
          <w:p>
            <w:pPr>
              <w:pStyle w:val="TableParagraph"/>
              <w:tabs>
                <w:tab w:pos="1250" w:val="left" w:leader="none"/>
                <w:tab w:pos="2303" w:val="left" w:leader="none"/>
                <w:tab w:pos="2588" w:val="left" w:leader="none"/>
                <w:tab w:pos="3859" w:val="left" w:leader="none"/>
              </w:tabs>
              <w:spacing w:line="276" w:lineRule="auto" w:before="2"/>
              <w:ind w:left="107" w:right="94"/>
              <w:rPr>
                <w:b/>
                <w:sz w:val="24"/>
              </w:rPr>
            </w:pPr>
            <w:r>
              <w:rPr>
                <w:sz w:val="24"/>
              </w:rPr>
              <w:t>Parecer: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DEFIRO</w:t>
              <w:tab/>
              <w:t>(</w:t>
              <w:tab/>
              <w:t>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INDEFIRO</w:t>
              <w:tab/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AMPLIAÇÃO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PRAZO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CURRICULAR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OBRIGATÓRIO.</w:t>
            </w:r>
          </w:p>
          <w:p>
            <w:pPr>
              <w:pStyle w:val="TableParagraph"/>
              <w:tabs>
                <w:tab w:pos="9652" w:val="left" w:leader="none"/>
              </w:tabs>
              <w:spacing w:line="291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Observações:</w:t>
            </w:r>
            <w:r>
              <w:rPr>
                <w:sz w:val="24"/>
                <w:u w:val="thick"/>
              </w:rPr>
              <w:t> </w:t>
              <w:tab/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7.85pt;height:1.1pt;mso-position-horizontal-relative:char;mso-position-vertical-relative:line" coordorigin="0,0" coordsize="9557,22">
                  <v:line style="position:absolute" from="0,11" to="9556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 w:after="1"/>
              <w:rPr>
                <w:b/>
                <w:sz w:val="25"/>
              </w:rPr>
            </w:pPr>
          </w:p>
          <w:p>
            <w:pPr>
              <w:pStyle w:val="TableParagraph"/>
              <w:spacing w:line="22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477.85pt;height:1.1pt;mso-position-horizontal-relative:char;mso-position-vertical-relative:line" coordorigin="0,0" coordsize="9557,22">
                  <v:line style="position:absolute" from="0,11" to="9556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2072"/>
              <w:rPr>
                <w:sz w:val="2"/>
              </w:rPr>
            </w:pPr>
            <w:r>
              <w:rPr>
                <w:sz w:val="2"/>
              </w:rPr>
              <w:pict>
                <v:group style="width:281pt;height:.8pt;mso-position-horizontal-relative:char;mso-position-vertical-relative:line" coordorigin="0,0" coordsize="5620,16">
                  <v:shape style="position:absolute;left:0;top:7;width:5620;height:2" coordorigin="0,8" coordsize="5620,0" path="m0,8l2988,8m2991,8l5620,8e" filled="false" stroked="true" strokeweight=".78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40" w:lineRule="atLeast" w:before="13"/>
              <w:ind w:left="2217" w:right="221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Assinatura por extenso do(a) coordenador(a) do curso,</w:t>
            </w:r>
            <w:r>
              <w:rPr>
                <w:color w:val="000009"/>
                <w:spacing w:val="-52"/>
                <w:sz w:val="24"/>
              </w:rPr>
              <w:t> </w:t>
            </w:r>
            <w:r>
              <w:rPr>
                <w:color w:val="000009"/>
                <w:sz w:val="24"/>
              </w:rPr>
              <w:t>ou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carimbo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rubrica</w:t>
            </w:r>
          </w:p>
        </w:tc>
      </w:tr>
    </w:tbl>
    <w:p>
      <w:pPr>
        <w:spacing w:before="136"/>
        <w:ind w:left="4303" w:right="4647" w:firstLine="0"/>
        <w:jc w:val="center"/>
        <w:rPr>
          <w:sz w:val="20"/>
        </w:rPr>
      </w:pPr>
      <w:r>
        <w:rPr>
          <w:color w:val="000009"/>
          <w:sz w:val="20"/>
        </w:rPr>
        <w:t>42</w:t>
      </w:r>
    </w:p>
    <w:sectPr>
      <w:type w:val="continuous"/>
      <w:pgSz w:w="11910" w:h="16840"/>
      <w:pgMar w:top="1080" w:bottom="280" w:left="13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28"/>
        <w:jc w:val="left"/>
      </w:pPr>
      <w:rPr>
        <w:rFonts w:hint="default" w:ascii="Calibri" w:hAnsi="Calibri" w:eastAsia="Calibri" w:cs="Calibri"/>
        <w:color w:val="80000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7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4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8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6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3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7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2023-03-14T13:16:13Z</dcterms:created>
  <dcterms:modified xsi:type="dcterms:W3CDTF">2023-03-14T13:16:13Z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