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</w:r>
    </w:p>
    <w:p>
      <w:pPr>
        <w:pStyle w:val="Standard"/>
        <w:spacing w:before="0" w:after="0"/>
        <w:jc w:val="center"/>
        <w:rPr/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758190" cy="63881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47" r="-47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</w:t>
      </w:r>
      <w:r>
        <w:rPr/>
        <w:t>inistério da Educação</w:t>
      </w:r>
    </w:p>
    <w:p>
      <w:pPr>
        <w:pStyle w:val="Standard"/>
        <w:spacing w:lineRule="auto" w:line="240" w:before="0" w:after="0"/>
        <w:jc w:val="center"/>
        <w:rPr/>
      </w:pPr>
      <w:r>
        <w:rPr/>
        <w:t>Secretaria da Educação Profissional e Tecnológica</w:t>
      </w:r>
    </w:p>
    <w:p>
      <w:pPr>
        <w:pStyle w:val="Standard"/>
        <w:spacing w:lineRule="auto" w:line="240" w:before="0" w:after="0"/>
        <w:ind w:left="170" w:hanging="0"/>
        <w:jc w:val="center"/>
        <w:rPr/>
      </w:pPr>
      <w:r>
        <w:rPr/>
        <w:t>Instituto Federal de Educação, Ciência e Tecnologia Baiano</w:t>
      </w:r>
    </w:p>
    <w:p>
      <w:pPr>
        <w:pStyle w:val="Standard"/>
        <w:spacing w:lineRule="auto" w:line="240" w:before="0" w:after="0"/>
        <w:jc w:val="center"/>
        <w:rPr/>
      </w:pPr>
      <w:r>
        <w:rPr>
          <w:rFonts w:eastAsia="Calibri" w:cs="Arial"/>
        </w:rPr>
        <w:t>Pró-Reitoria de Pesquisa, Inovação e Pós-Graduação</w:t>
      </w:r>
    </w:p>
    <w:p>
      <w:pPr>
        <w:pStyle w:val="Standard"/>
        <w:spacing w:lineRule="auto" w:line="240" w:before="0" w:after="0"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eastAsia="Calibri" w:cs="Arial" w:ascii="Calibri" w:hAnsi="Calibri"/>
          <w:b w:val="false"/>
          <w:bCs w:val="false"/>
          <w:sz w:val="24"/>
          <w:szCs w:val="24"/>
          <w:lang w:val="pt-PT"/>
        </w:rPr>
        <w:t>Coordenação Geral de Pós-Graduação</w:t>
      </w:r>
    </w:p>
    <w:p>
      <w:pPr>
        <w:pStyle w:val="Normal"/>
        <w:widowControl w:val="false"/>
        <w:spacing w:lineRule="auto" w:line="240" w:before="267" w:after="0"/>
        <w:ind w:left="215" w:right="160" w:hanging="0"/>
        <w:jc w:val="center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  <w:t>ANEXO V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207" w:after="0"/>
        <w:ind w:left="211" w:right="160" w:hanging="0"/>
        <w:jc w:val="center"/>
        <w:outlineLvl w:val="1"/>
        <w:rPr>
          <w:rFonts w:ascii="Times New Roman" w:hAnsi="Times New Roman" w:eastAsia="Arial" w:cs="Times New Roman"/>
          <w:b/>
          <w:b/>
          <w:bCs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  <w:u w:val="single"/>
          <w:lang w:val="pt-PT"/>
        </w:rPr>
        <w:t xml:space="preserve">PROCESSO SELETIVO – 2022 </w:t>
      </w:r>
    </w:p>
    <w:p>
      <w:pPr>
        <w:pStyle w:val="Normal"/>
        <w:widowControl w:val="false"/>
        <w:spacing w:lineRule="auto" w:line="240" w:before="11" w:after="0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92" w:after="0"/>
        <w:ind w:left="3846" w:right="156" w:hanging="3612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  <w:t xml:space="preserve">Curso de Pós-Graduação </w:t>
      </w:r>
      <w:r>
        <w:rPr>
          <w:rFonts w:eastAsia="Arial" w:cs="Times New Roman" w:ascii="Times New Roman" w:hAnsi="Times New Roman"/>
          <w:b/>
          <w:i/>
          <w:sz w:val="24"/>
          <w:szCs w:val="24"/>
          <w:lang w:val="pt-PT"/>
        </w:rPr>
        <w:t>Lato Sensu</w:t>
      </w: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  <w:t xml:space="preserve"> em Leitura e Produção Textual Aplicadas à Educação de Jovens e Adultos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0" w:after="0"/>
        <w:ind w:left="212" w:right="160" w:hanging="0"/>
        <w:jc w:val="center"/>
        <w:rPr/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  <w:t>FORMULÁRIO DE INTERPOSIÇÃO DE RECURSO/</w:t>
      </w: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  <w:t>IMPUGNAÇÃO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</w:r>
    </w:p>
    <w:tbl>
      <w:tblPr>
        <w:tblStyle w:val="TableNormal"/>
        <w:tblW w:w="10206" w:type="dxa"/>
        <w:jc w:val="left"/>
        <w:tblInd w:w="11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206"/>
      </w:tblGrid>
      <w:tr>
        <w:trPr>
          <w:trHeight w:val="271" w:hRule="atLeast"/>
        </w:trPr>
        <w:tc>
          <w:tcPr>
            <w:tcW w:w="102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"/>
              <w:widowControl w:val="false"/>
              <w:spacing w:lineRule="exact" w:line="251" w:before="0" w:after="0"/>
              <w:ind w:left="108" w:hanging="0"/>
              <w:rPr>
                <w:rFonts w:ascii="Times New Roman" w:hAnsi="Times New Roman" w:eastAsia="Arial" w:cs="Times New Roman"/>
                <w:sz w:val="24"/>
                <w:szCs w:val="24"/>
                <w:lang w:val="pt-PT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pt-PT"/>
              </w:rPr>
              <w:t>Nome:</w:t>
            </w:r>
          </w:p>
        </w:tc>
      </w:tr>
      <w:tr>
        <w:trPr>
          <w:trHeight w:val="3168" w:hRule="atLeast"/>
        </w:trPr>
        <w:tc>
          <w:tcPr>
            <w:tcW w:w="102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"/>
              <w:widowControl w:val="false"/>
              <w:spacing w:lineRule="exact" w:line="273" w:before="0" w:after="0"/>
              <w:ind w:left="108" w:hanging="0"/>
              <w:rPr>
                <w:rFonts w:ascii="Times New Roman" w:hAnsi="Times New Roman" w:eastAsia="Arial" w:cs="Times New Roman"/>
                <w:sz w:val="24"/>
                <w:szCs w:val="24"/>
                <w:lang w:val="pt-PT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pt-PT"/>
              </w:rPr>
              <w:t>Motivo da contestação</w:t>
            </w:r>
          </w:p>
        </w:tc>
      </w:tr>
      <w:tr>
        <w:trPr>
          <w:trHeight w:val="3582" w:hRule="atLeast"/>
        </w:trPr>
        <w:tc>
          <w:tcPr>
            <w:tcW w:w="102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"/>
              <w:widowControl w:val="false"/>
              <w:spacing w:lineRule="exact" w:line="273" w:before="0" w:after="0"/>
              <w:ind w:left="108" w:hanging="0"/>
              <w:rPr>
                <w:rFonts w:ascii="Times New Roman" w:hAnsi="Times New Roman" w:eastAsia="Arial" w:cs="Times New Roman"/>
                <w:sz w:val="24"/>
                <w:szCs w:val="24"/>
                <w:lang w:val="pt-PT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pt-PT"/>
              </w:rPr>
              <w:t>Justificativa/argumentação</w:t>
            </w:r>
          </w:p>
        </w:tc>
      </w:tr>
    </w:tbl>
    <w:p>
      <w:pPr>
        <w:pStyle w:val="Normal"/>
        <w:widowControl w:val="false"/>
        <w:spacing w:lineRule="auto" w:line="240" w:before="10" w:after="0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widowControl w:val="false"/>
        <w:tabs>
          <w:tab w:val="clear" w:pos="708"/>
          <w:tab w:val="left" w:pos="4594" w:leader="none"/>
          <w:tab w:val="left" w:pos="7125" w:leader="none"/>
          <w:tab w:val="left" w:pos="10135" w:leader="none"/>
        </w:tabs>
        <w:spacing w:lineRule="auto" w:line="240" w:before="92" w:after="0"/>
        <w:ind w:left="1958" w:hanging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pacing w:val="-3"/>
          <w:sz w:val="24"/>
          <w:szCs w:val="24"/>
          <w:lang w:val="pt-PT"/>
        </w:rPr>
        <w:t>Valença,</w:t>
      </w:r>
      <w:r>
        <w:rPr>
          <w:rFonts w:eastAsia="Arial" w:cs="Times New Roman" w:ascii="Times New Roman" w:hAnsi="Times New Roman"/>
          <w:spacing w:val="-3"/>
          <w:sz w:val="24"/>
          <w:szCs w:val="24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de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de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364EC974">
                <wp:simplePos x="0" y="0"/>
                <wp:positionH relativeFrom="page">
                  <wp:posOffset>1602740</wp:posOffset>
                </wp:positionH>
                <wp:positionV relativeFrom="paragraph">
                  <wp:posOffset>227330</wp:posOffset>
                </wp:positionV>
                <wp:extent cx="5501640" cy="1905"/>
                <wp:effectExtent l="0" t="0" r="0" b="0"/>
                <wp:wrapTopAndBottom/>
                <wp:docPr id="2" name="Freefor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663" h="0">
                              <a:moveTo>
                                <a:pt x="0" y="0"/>
                              </a:moveTo>
                              <a:lnTo>
                                <a:pt x="8662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spacing w:lineRule="auto" w:line="240" w:before="111" w:after="0"/>
        <w:ind w:left="215" w:right="160" w:hanging="0"/>
        <w:jc w:val="center"/>
        <w:rPr/>
      </w:pPr>
      <w:r>
        <w:rPr>
          <w:rFonts w:eastAsia="Arial" w:cs="Times New Roman" w:ascii="Times New Roman" w:hAnsi="Times New Roman"/>
          <w:sz w:val="24"/>
          <w:szCs w:val="24"/>
          <w:lang w:val="pt-PT"/>
        </w:rPr>
        <w:t>Assinatura do candidato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920" w:right="540" w:header="0" w:top="426" w:footer="0" w:bottom="12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2a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spacing w:val="-1"/>
      <w:w w:val="100"/>
      <w:sz w:val="22"/>
      <w:szCs w:val="22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bidi w:val="0"/>
      <w:spacing w:before="0" w:after="160" w:lineRule="auto" w:line="259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bidi="ar-SA" w:val="pt-B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d2a71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LibreOffice/6.2.8.2$Windows_X86_64 LibreOffice_project/f82ddfca21ebc1e222a662a32b25c0c9d20169ee</Application>
  <Pages>2</Pages>
  <Words>66</Words>
  <Characters>434</Characters>
  <CharactersWithSpaces>491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2022-04-20T16:12:00Z</dcterms:created>
  <dc:creator>Gabriela</dc:creator>
  <dc:description/>
  <dc:language>pt-BR</dc:language>
  <cp:lastModifiedBy/>
  <dcterms:modified xsi:type="dcterms:W3CDTF">2022-04-20T14:38:08Z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